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color w:val="0070C0"/>
          <w:sz w:val="28"/>
          <w:szCs w:val="28"/>
        </w:rPr>
      </w:pPr>
      <w:r>
        <w:rPr>
          <w:rFonts w:ascii="Arial CYR" w:hAnsi="Arial CYR" w:cs="Arial CYR"/>
          <w:bCs/>
          <w:color w:val="0070C0"/>
          <w:sz w:val="28"/>
          <w:szCs w:val="28"/>
        </w:rPr>
        <w:t>КРАТКАЯ ПРЕЗЕНТАЦИЯ ПРОГРАММЫ</w:t>
      </w:r>
    </w:p>
    <w:p w:rsid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color w:val="0070C0"/>
          <w:sz w:val="28"/>
          <w:szCs w:val="28"/>
        </w:rPr>
      </w:pPr>
    </w:p>
    <w:p w:rsid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Название: </w:t>
      </w:r>
      <w:r>
        <w:rPr>
          <w:rFonts w:ascii="Arial CYR" w:hAnsi="Arial CYR" w:cs="Arial CYR"/>
          <w:sz w:val="24"/>
          <w:szCs w:val="24"/>
        </w:rPr>
        <w:t>Муниципальное бюджетное дошкольное образовательное учреждение Васильевский детский сад</w:t>
      </w:r>
    </w:p>
    <w:p w:rsid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Учредитель:</w:t>
      </w:r>
      <w:r>
        <w:rPr>
          <w:rFonts w:ascii="Arial CYR" w:hAnsi="Arial CYR" w:cs="Arial CYR"/>
          <w:sz w:val="24"/>
          <w:szCs w:val="24"/>
        </w:rPr>
        <w:t xml:space="preserve"> Администрация МО </w:t>
      </w:r>
      <w:proofErr w:type="spellStart"/>
      <w:r>
        <w:rPr>
          <w:rFonts w:ascii="Arial CYR" w:hAnsi="Arial CYR" w:cs="Arial CYR"/>
          <w:sz w:val="24"/>
          <w:szCs w:val="24"/>
        </w:rPr>
        <w:t>Баяндаевский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</w:t>
      </w:r>
    </w:p>
    <w:p w:rsid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Год основания</w:t>
      </w:r>
      <w:r>
        <w:rPr>
          <w:rFonts w:ascii="Arial CYR" w:hAnsi="Arial CYR" w:cs="Arial CYR"/>
          <w:sz w:val="24"/>
          <w:szCs w:val="24"/>
        </w:rPr>
        <w:t>:  1965 год</w:t>
      </w:r>
    </w:p>
    <w:p w:rsid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Юридический, фактический адрес:</w:t>
      </w:r>
      <w:r>
        <w:rPr>
          <w:rFonts w:ascii="Arial CYR" w:hAnsi="Arial CYR" w:cs="Arial CYR"/>
          <w:sz w:val="24"/>
          <w:szCs w:val="24"/>
        </w:rPr>
        <w:t xml:space="preserve"> 669132, Иркутская область, </w:t>
      </w:r>
      <w:proofErr w:type="spellStart"/>
      <w:r>
        <w:rPr>
          <w:rFonts w:ascii="Arial CYR" w:hAnsi="Arial CYR" w:cs="Arial CYR"/>
          <w:sz w:val="24"/>
          <w:szCs w:val="24"/>
        </w:rPr>
        <w:t>Баяндаевский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район, </w:t>
      </w:r>
      <w:proofErr w:type="spellStart"/>
      <w:r>
        <w:rPr>
          <w:rFonts w:ascii="Arial CYR" w:hAnsi="Arial CYR" w:cs="Arial CYR"/>
          <w:sz w:val="24"/>
          <w:szCs w:val="24"/>
        </w:rPr>
        <w:t>с</w:t>
      </w:r>
      <w:proofErr w:type="gramStart"/>
      <w:r>
        <w:rPr>
          <w:rFonts w:ascii="Arial CYR" w:hAnsi="Arial CYR" w:cs="Arial CYR"/>
          <w:sz w:val="24"/>
          <w:szCs w:val="24"/>
        </w:rPr>
        <w:t>.В</w:t>
      </w:r>
      <w:proofErr w:type="gramEnd"/>
      <w:r>
        <w:rPr>
          <w:rFonts w:ascii="Arial CYR" w:hAnsi="Arial CYR" w:cs="Arial CYR"/>
          <w:sz w:val="24"/>
          <w:szCs w:val="24"/>
        </w:rPr>
        <w:t>асильевка</w:t>
      </w:r>
      <w:proofErr w:type="spellEnd"/>
      <w:r>
        <w:rPr>
          <w:rFonts w:ascii="Arial CYR" w:hAnsi="Arial CYR" w:cs="Arial CYR"/>
          <w:sz w:val="24"/>
          <w:szCs w:val="24"/>
        </w:rPr>
        <w:t>, ул.Перевалова,3</w:t>
      </w:r>
    </w:p>
    <w:p w:rsid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Форма собственности:</w:t>
      </w:r>
      <w:r>
        <w:rPr>
          <w:rFonts w:ascii="Arial CYR" w:hAnsi="Arial CYR" w:cs="Arial CYR"/>
          <w:sz w:val="24"/>
          <w:szCs w:val="24"/>
        </w:rPr>
        <w:t xml:space="preserve"> муниципальная</w:t>
      </w:r>
    </w:p>
    <w:p w:rsid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Количество групп:</w:t>
      </w:r>
      <w:r>
        <w:rPr>
          <w:rFonts w:ascii="Arial CYR" w:hAnsi="Arial CYR" w:cs="Arial CYR"/>
          <w:sz w:val="24"/>
          <w:szCs w:val="24"/>
        </w:rPr>
        <w:t xml:space="preserve"> 2</w:t>
      </w:r>
    </w:p>
    <w:p w:rsid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Возрастная категория детей:</w:t>
      </w:r>
      <w:r w:rsidR="00B265FA">
        <w:rPr>
          <w:rFonts w:ascii="Arial CYR" w:hAnsi="Arial CYR" w:cs="Arial CYR"/>
          <w:sz w:val="24"/>
          <w:szCs w:val="24"/>
        </w:rPr>
        <w:t xml:space="preserve"> с 1,5 до 8</w:t>
      </w:r>
      <w:bookmarkStart w:id="0" w:name="_GoBack"/>
      <w:bookmarkEnd w:id="0"/>
      <w:r>
        <w:rPr>
          <w:rFonts w:ascii="Arial CYR" w:hAnsi="Arial CYR" w:cs="Arial CYR"/>
          <w:sz w:val="24"/>
          <w:szCs w:val="24"/>
        </w:rPr>
        <w:t xml:space="preserve"> лет</w:t>
      </w:r>
    </w:p>
    <w:p w:rsid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DD5299" w:rsidRP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rPr>
          <w:rFonts w:cs="Arial CYR"/>
          <w:sz w:val="28"/>
          <w:szCs w:val="28"/>
        </w:rPr>
      </w:pPr>
      <w:r>
        <w:rPr>
          <w:rFonts w:ascii="Arial CYR" w:hAnsi="Arial CYR" w:cs="Arial CYR"/>
          <w:sz w:val="24"/>
          <w:szCs w:val="24"/>
        </w:rPr>
        <w:t xml:space="preserve">       </w:t>
      </w:r>
      <w:r w:rsidRPr="00DD5299">
        <w:rPr>
          <w:rFonts w:cs="Arial CYR"/>
          <w:sz w:val="28"/>
          <w:szCs w:val="28"/>
        </w:rPr>
        <w:t xml:space="preserve">Основная общеобразовательная программа дошкольного образования </w:t>
      </w:r>
      <w:r w:rsidRPr="00DD5299">
        <w:rPr>
          <w:rFonts w:cs="Arial CYR"/>
          <w:b/>
          <w:bCs/>
          <w:sz w:val="28"/>
          <w:szCs w:val="28"/>
        </w:rPr>
        <w:t xml:space="preserve"> </w:t>
      </w:r>
      <w:r w:rsidRPr="00DD5299">
        <w:rPr>
          <w:rFonts w:cs="Arial CYR"/>
          <w:sz w:val="28"/>
          <w:szCs w:val="28"/>
        </w:rPr>
        <w:t>Муниципального бюджетного дошкольного образовательного учреждения Васильевский детский сад</w:t>
      </w:r>
    </w:p>
    <w:p w:rsidR="00DD5299" w:rsidRP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 CYR"/>
          <w:sz w:val="28"/>
          <w:szCs w:val="28"/>
        </w:rPr>
      </w:pPr>
      <w:r w:rsidRPr="00DD5299">
        <w:rPr>
          <w:rFonts w:cs="Arial CYR"/>
          <w:sz w:val="28"/>
          <w:szCs w:val="28"/>
        </w:rPr>
        <w:t xml:space="preserve"> </w:t>
      </w:r>
      <w:proofErr w:type="gramStart"/>
      <w:r w:rsidRPr="00DD5299">
        <w:rPr>
          <w:rFonts w:cs="Arial CYR"/>
          <w:sz w:val="28"/>
          <w:szCs w:val="28"/>
        </w:rPr>
        <w:t>разработана</w:t>
      </w:r>
      <w:proofErr w:type="gramEnd"/>
      <w:r w:rsidRPr="00DD5299">
        <w:rPr>
          <w:rFonts w:cs="Arial CYR"/>
          <w:sz w:val="28"/>
          <w:szCs w:val="28"/>
        </w:rPr>
        <w:t xml:space="preserve"> в соответствии:</w:t>
      </w:r>
    </w:p>
    <w:p w:rsidR="00DD5299" w:rsidRP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 CYR"/>
          <w:sz w:val="28"/>
          <w:szCs w:val="28"/>
        </w:rPr>
      </w:pPr>
      <w:r w:rsidRPr="00DD5299">
        <w:rPr>
          <w:rFonts w:cs="Arial CYR"/>
          <w:sz w:val="28"/>
          <w:szCs w:val="28"/>
        </w:rPr>
        <w:t>- Федеральным законом  от 29.12.2012 г. № 273 – ФЗ «Об образовании в РФ».</w:t>
      </w:r>
    </w:p>
    <w:p w:rsidR="00DD5299" w:rsidRP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 CYR"/>
          <w:sz w:val="28"/>
          <w:szCs w:val="28"/>
        </w:rPr>
      </w:pPr>
    </w:p>
    <w:p w:rsidR="00DD5299" w:rsidRP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 CYR"/>
          <w:sz w:val="28"/>
          <w:szCs w:val="28"/>
        </w:rPr>
      </w:pPr>
      <w:r w:rsidRPr="00DD5299">
        <w:rPr>
          <w:rFonts w:cs="Arial CYR"/>
          <w:sz w:val="28"/>
          <w:szCs w:val="28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1155).</w:t>
      </w:r>
    </w:p>
    <w:p w:rsidR="00DD5299" w:rsidRP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 CYR"/>
          <w:sz w:val="28"/>
          <w:szCs w:val="28"/>
        </w:rPr>
      </w:pPr>
    </w:p>
    <w:p w:rsidR="00DD5299" w:rsidRP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 CYR"/>
          <w:color w:val="000000"/>
          <w:sz w:val="28"/>
          <w:szCs w:val="28"/>
        </w:rPr>
      </w:pPr>
      <w:r w:rsidRPr="00DD5299">
        <w:rPr>
          <w:rFonts w:cs="Arial CYR"/>
          <w:sz w:val="28"/>
          <w:szCs w:val="28"/>
        </w:rPr>
        <w:t xml:space="preserve">-  </w:t>
      </w:r>
      <w:r w:rsidRPr="00DD5299">
        <w:rPr>
          <w:rFonts w:cs="Arial CYR"/>
          <w:color w:val="000000"/>
          <w:sz w:val="28"/>
          <w:szCs w:val="28"/>
        </w:rPr>
        <w:t>СанПиН 2.4.1.3049-13 "Санитарн</w:t>
      </w:r>
      <w:proofErr w:type="gramStart"/>
      <w:r w:rsidRPr="00DD5299">
        <w:rPr>
          <w:rFonts w:cs="Arial CYR"/>
          <w:color w:val="000000"/>
          <w:sz w:val="28"/>
          <w:szCs w:val="28"/>
        </w:rPr>
        <w:t>о-</w:t>
      </w:r>
      <w:proofErr w:type="gramEnd"/>
      <w:r w:rsidRPr="00DD5299">
        <w:rPr>
          <w:rFonts w:cs="Arial CYR"/>
          <w:color w:val="000000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организаций". (Постановление Главного государственного санитарного врача Российской Федерации от 15 мая 2013 г. N 26 г. Москва); </w:t>
      </w:r>
    </w:p>
    <w:p w:rsidR="00DD5299" w:rsidRP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 CYR"/>
          <w:sz w:val="28"/>
          <w:szCs w:val="28"/>
        </w:rPr>
      </w:pPr>
    </w:p>
    <w:p w:rsidR="00DD5299" w:rsidRP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 CYR"/>
          <w:sz w:val="28"/>
          <w:szCs w:val="28"/>
        </w:rPr>
      </w:pPr>
      <w:r w:rsidRPr="00DD5299">
        <w:rPr>
          <w:rFonts w:cs="Arial CYR"/>
          <w:sz w:val="28"/>
          <w:szCs w:val="28"/>
        </w:rPr>
        <w:t xml:space="preserve">- Устава  МБДОУ Васильевский детский сад </w:t>
      </w:r>
    </w:p>
    <w:p w:rsidR="00DD5299" w:rsidRP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 CYR"/>
          <w:sz w:val="28"/>
          <w:szCs w:val="28"/>
        </w:rPr>
      </w:pPr>
      <w:r w:rsidRPr="00DD5299">
        <w:rPr>
          <w:rFonts w:cs="Arial CYR"/>
          <w:sz w:val="28"/>
          <w:szCs w:val="28"/>
        </w:rPr>
        <w:t xml:space="preserve">- а также с учетом </w:t>
      </w:r>
      <w:r w:rsidRPr="00DD5299">
        <w:rPr>
          <w:rFonts w:cs="Arial CYR"/>
          <w:b/>
          <w:bCs/>
          <w:sz w:val="28"/>
          <w:szCs w:val="28"/>
        </w:rPr>
        <w:t xml:space="preserve">примерной основной общеобразовательной программой дошкольного образования «От рождения до школы» </w:t>
      </w:r>
      <w:r w:rsidRPr="00DD5299">
        <w:rPr>
          <w:rFonts w:cs="Arial CYR"/>
          <w:sz w:val="28"/>
          <w:szCs w:val="28"/>
        </w:rPr>
        <w:t xml:space="preserve">под редакцией Н.Е. </w:t>
      </w:r>
      <w:proofErr w:type="spellStart"/>
      <w:r w:rsidRPr="00DD5299">
        <w:rPr>
          <w:rFonts w:cs="Arial CYR"/>
          <w:sz w:val="28"/>
          <w:szCs w:val="28"/>
        </w:rPr>
        <w:t>Вераксы</w:t>
      </w:r>
      <w:proofErr w:type="spellEnd"/>
      <w:r w:rsidRPr="00DD5299">
        <w:rPr>
          <w:rFonts w:cs="Arial CYR"/>
          <w:sz w:val="28"/>
          <w:szCs w:val="28"/>
        </w:rPr>
        <w:t>, Т.С. Комаровой, М.А. Васильевой (Москва, «Мозаика - Синтез» 2014 год).</w:t>
      </w:r>
    </w:p>
    <w:p w:rsidR="00DD5299" w:rsidRPr="00DD5299" w:rsidRDefault="00DD5299" w:rsidP="00DD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 w:val="28"/>
          <w:szCs w:val="28"/>
        </w:rPr>
      </w:pPr>
    </w:p>
    <w:p w:rsidR="00DD5299" w:rsidRPr="00DD5299" w:rsidRDefault="00DD5299" w:rsidP="00DD5299">
      <w:pPr>
        <w:jc w:val="both"/>
        <w:rPr>
          <w:rFonts w:cs="Times New Roman"/>
          <w:sz w:val="28"/>
          <w:szCs w:val="28"/>
        </w:rPr>
      </w:pPr>
      <w:r w:rsidRPr="00DD5299">
        <w:rPr>
          <w:rFonts w:cs="Times New Roman CYR"/>
          <w:sz w:val="28"/>
          <w:szCs w:val="28"/>
        </w:rPr>
        <w:t xml:space="preserve">    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D5299">
        <w:rPr>
          <w:rFonts w:cs="Times New Roman CYR"/>
          <w:sz w:val="28"/>
          <w:szCs w:val="28"/>
        </w:rPr>
        <w:t>со</w:t>
      </w:r>
      <w:proofErr w:type="gramEnd"/>
      <w:r w:rsidRPr="00DD5299">
        <w:rPr>
          <w:rFonts w:cs="Times New Roman CYR"/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среды</w:t>
      </w:r>
      <w:r w:rsidRPr="00DD5299">
        <w:rPr>
          <w:rFonts w:cs="Times New Roman"/>
          <w:sz w:val="28"/>
          <w:szCs w:val="28"/>
        </w:rPr>
        <w:t xml:space="preserve"> </w:t>
      </w:r>
    </w:p>
    <w:p w:rsidR="005A5C22" w:rsidRPr="00DD5299" w:rsidRDefault="005A5C22">
      <w:pPr>
        <w:rPr>
          <w:sz w:val="28"/>
          <w:szCs w:val="28"/>
        </w:rPr>
      </w:pPr>
    </w:p>
    <w:sectPr w:rsidR="005A5C22" w:rsidRPr="00DD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EF"/>
    <w:rsid w:val="005A5C22"/>
    <w:rsid w:val="00B265FA"/>
    <w:rsid w:val="00BC75EF"/>
    <w:rsid w:val="00D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2016-11-14T08:18:00Z</dcterms:created>
  <dcterms:modified xsi:type="dcterms:W3CDTF">2020-03-16T16:35:00Z</dcterms:modified>
</cp:coreProperties>
</file>