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DB8" w:rsidRPr="00394DB8" w:rsidRDefault="00394DB8" w:rsidP="00394DB8">
      <w:pPr>
        <w:spacing w:after="0" w:line="240" w:lineRule="auto"/>
        <w:jc w:val="center"/>
        <w:rPr>
          <w:rFonts w:ascii="Times New Roman" w:eastAsia="Times New Roman" w:hAnsi="Times New Roman" w:cs="Times New Roman"/>
          <w:sz w:val="28"/>
          <w:szCs w:val="28"/>
          <w:lang w:eastAsia="ru-RU"/>
        </w:rPr>
      </w:pPr>
      <w:r w:rsidRPr="00394DB8">
        <w:rPr>
          <w:rFonts w:ascii="Times New Roman" w:eastAsia="Times New Roman" w:hAnsi="Times New Roman" w:cs="Times New Roman"/>
          <w:sz w:val="28"/>
          <w:szCs w:val="28"/>
          <w:lang w:eastAsia="ru-RU"/>
        </w:rPr>
        <w:t>Семейный кодекс Росс</w:t>
      </w:r>
      <w:bookmarkStart w:id="0" w:name="_GoBack"/>
      <w:bookmarkEnd w:id="0"/>
      <w:r w:rsidRPr="00394DB8">
        <w:rPr>
          <w:rFonts w:ascii="Times New Roman" w:eastAsia="Times New Roman" w:hAnsi="Times New Roman" w:cs="Times New Roman"/>
          <w:sz w:val="28"/>
          <w:szCs w:val="28"/>
          <w:lang w:eastAsia="ru-RU"/>
        </w:rPr>
        <w:t>ии 2019</w:t>
      </w:r>
    </w:p>
    <w:p w:rsidR="00394DB8" w:rsidRPr="00394DB8" w:rsidRDefault="00394DB8" w:rsidP="00394DB8">
      <w:pPr>
        <w:spacing w:after="0" w:line="240" w:lineRule="auto"/>
        <w:rPr>
          <w:rFonts w:ascii="Times New Roman" w:eastAsia="Times New Roman" w:hAnsi="Times New Roman" w:cs="Times New Roman"/>
          <w:sz w:val="24"/>
          <w:szCs w:val="24"/>
          <w:lang w:eastAsia="ru-RU"/>
        </w:rPr>
      </w:pPr>
      <w:r w:rsidRPr="00394DB8">
        <w:rPr>
          <w:rFonts w:ascii="Times New Roman" w:eastAsia="Times New Roman" w:hAnsi="Times New Roman" w:cs="Times New Roman"/>
          <w:sz w:val="24"/>
          <w:szCs w:val="24"/>
          <w:lang w:eastAsia="ru-RU"/>
        </w:rPr>
        <w:t xml:space="preserve">Семейный кодекс РФ — это первый в истории страны федеральный закон, который целиком и полностью посвящён семье, факторам ей формирования, сохранения и поддержания. Существовавший с советских времён Кодекс о браке и семье действовал только в рамках союзных республик, где закон принимался в соответствии с региональной спецификой. В Российской Федерации сложилась иная практика. Необходимость формирования пакета юридических документов, имевших единое действие по всей стране, заставила законодателей принять в 1995 году кодифицированный закон федерального уровня, посвящённый проблемам регулирования института семьи. Семья — закон и законодательство В основе каждого юридического документа лежат отношения, которые складываются вокруг какого-либо объекта. Семейный кодекс России регулирует семейные отношения. Конечно, законы не сделают брак счастливым, но они могут упорядочить взаимоотношения людей относительно совместного имущества, процедуры заключения и расторжения брака, отстаивания прав детей. Статья 1 СК РФ констатирует, что семья формируется на основе брака, каковым признаётся только союз, заключённый в государственных органах регистрации актов гражданского состояния. Это означает, что за пределами регулирования остаются семьи, которые являются таковыми по факту совместного проживания, а не по факту юридического оформления взаимоотношений. Это следует отнести к недостаткам данного документа. Законодатели пришли к выводу о том, что институт семьи необходимо регулировать в следующих сферах (ст. 2): процедуры регистрации и расторжения брака, а так же признания его недействительным; отношений по поводу совместного имущества; назначения алиментов; усыновления; определения круга прав и обязанностей членов семьи; заботы о детях, оставшихся без присмотра родителей. Вся совокупность документов, призванных регулировать состояние семьи на различных иерархических уровнях, выполняет функции семейного законодательства. Соответствующий кодекс в этой совокупности является приоритетным. Все остальные законы, постановления, приказы, инструкции любого уровня не должны противоречить главному семейному закону федерального уровня (ст. 3). В законодательстве, регулирующем институт семьи, применяется принцип аналогии. Это означает, что при отсутствии нормативов, управляющих данными отношениями, можно применять нормы гражданского или семейного права, с помощью которых обычно регулируются аналогичные ситуации (ст. 5). Брак как база формирования семьи Вопросам формирования брачных отношений посвящён второй раздел СК РФ. Он состоит из трёх глав. В одной из них раскрываются процедуры заключения, в другой – прекращения брака, а в третьей – признание формального акта создания основы семьи недействительным. Формальные права и обязанности возникают с проведения процедуры регистрации брачного союза в соответствующих госучреждениях. Это процедура осуществляется только при личном присутствии людей, вступающих в брак. Происходит это через месяц после подачи заявлений. Отступление от этого срока допускается только в особых ситуациях (ст. 11). Брак не регистрируется в ситуациях, когда хотя бы одна из сторон: уже состоит в новом браке; младше восемнадцати, а для некоторых ситуаций шестнадцати лет (ст. 13 СК); находится в близкородственных отношениях с претендентом на создание семьи; является усыновителем или усыновлённым лицом по отношению к другой стороне; признана не дееспособным человеком (ст. 14). Прекращение брака осуществляется по причинам смерти или признания одного из супругов недееспособным, а </w:t>
      </w:r>
      <w:proofErr w:type="gramStart"/>
      <w:r w:rsidRPr="00394DB8">
        <w:rPr>
          <w:rFonts w:ascii="Times New Roman" w:eastAsia="Times New Roman" w:hAnsi="Times New Roman" w:cs="Times New Roman"/>
          <w:sz w:val="24"/>
          <w:szCs w:val="24"/>
          <w:lang w:eastAsia="ru-RU"/>
        </w:rPr>
        <w:t>так же</w:t>
      </w:r>
      <w:proofErr w:type="gramEnd"/>
      <w:r w:rsidRPr="00394DB8">
        <w:rPr>
          <w:rFonts w:ascii="Times New Roman" w:eastAsia="Times New Roman" w:hAnsi="Times New Roman" w:cs="Times New Roman"/>
          <w:sz w:val="24"/>
          <w:szCs w:val="24"/>
          <w:lang w:eastAsia="ru-RU"/>
        </w:rPr>
        <w:t xml:space="preserve"> по обоюдному согласию. Кодекс защищает беременную или недавно родившую (в течение года после родов) жену, не рассматривая в это время заявления мужа о расторжении брака. Без рассмотрения в суде брак можно расторгнуть только: по обоюдному решению; если муж или жена признаны не дееспособными или без вести пропавшими; если один из супругов по приговору суда лишён свободы на срок свыше трёх лет (ст. 19). Брак может быть восстановлен в том случае, если объявился супруг, признанный умершим или без вести пропавшим. Однако восстановление невозможно </w:t>
      </w:r>
      <w:r w:rsidRPr="00394DB8">
        <w:rPr>
          <w:rFonts w:ascii="Times New Roman" w:eastAsia="Times New Roman" w:hAnsi="Times New Roman" w:cs="Times New Roman"/>
          <w:sz w:val="24"/>
          <w:szCs w:val="24"/>
          <w:lang w:eastAsia="ru-RU"/>
        </w:rPr>
        <w:lastRenderedPageBreak/>
        <w:t xml:space="preserve">после того, как супруги вступили в новый брак. Глава 5 посвящена проблеме признания брака недействительным. Это осуществляется только по решению суда. Основанием для такого решения являются нарушения закона при регистрации или доказательства фиктивности брака (статья 27). Права в Семейном кодексе Понятие семьи в кодексе не даётся, но обычно эта элементарная единица общества состоит из супругов, родителей и детей. Причём родители и дети могут представлять несколько поколений. Другим отличительным признаком семьи является проживание в одном жилище и совместное ведение хозяйства. Поскольку основой любой семьи является проживание родителей и детей в одном помещении, то Семейный кодекс РФ определяет права, прежде всего, детей и родителей. Права и обязанности родителей начинаются с рождения детей или их усыновления. Заканчиваются они после достижения детьми совершеннолетия лет или вступления несовершеннолетних детей в брак. При этом декларируется равенство прав обоих родителей (ст. 61 СК РФ). До тех пор, пока органы попечения не определят иное, отец и мать или лица, из заменяющие (бабушки, дедушки, братья, сёстры, дяди и тёти) являются законными представителями своих детей, защищая их интересы во взаимодействии с людьми и организациями (ст. 64). Родители, не достигшие совершеннолетия, могут воспитывать своих детей самостоятельно. Если молодые супруги не достигли ещё возраста шестнадцати лет, то воспитание детей происходит под надзором опекуна. Защита ребёнка осуществляется и с помощью назначения алиментных обязательств (раздел 5). Однако Семейный кодекс предусматривает назначение алиментных выплат не только для содержания несовершеннолетних детей, но и для оказания материальной помощи: супругам; братьям и сёстрам; внукам; дедушкам и бабушкам; пасынкам и падчерицам; отчимам и мачехам. При этом алименты на одного человека могут платить сразу несколько людей. Таким образом, Семейный кодекс представляет собой свод нормативов федерального значения, которые направлены на поддержание института семьи, а </w:t>
      </w:r>
      <w:proofErr w:type="gramStart"/>
      <w:r w:rsidRPr="00394DB8">
        <w:rPr>
          <w:rFonts w:ascii="Times New Roman" w:eastAsia="Times New Roman" w:hAnsi="Times New Roman" w:cs="Times New Roman"/>
          <w:sz w:val="24"/>
          <w:szCs w:val="24"/>
          <w:lang w:eastAsia="ru-RU"/>
        </w:rPr>
        <w:t>так же</w:t>
      </w:r>
      <w:proofErr w:type="gramEnd"/>
      <w:r w:rsidRPr="00394DB8">
        <w:rPr>
          <w:rFonts w:ascii="Times New Roman" w:eastAsia="Times New Roman" w:hAnsi="Times New Roman" w:cs="Times New Roman"/>
          <w:sz w:val="24"/>
          <w:szCs w:val="24"/>
          <w:lang w:eastAsia="ru-RU"/>
        </w:rPr>
        <w:t xml:space="preserve"> на защиту прав всех членов этого сообщества, особенно детей, больных и не дееспособных. Осуществляются эти функции с помощью преимущественно регламентации процедур создания и распада семьи, а </w:t>
      </w:r>
      <w:proofErr w:type="gramStart"/>
      <w:r w:rsidRPr="00394DB8">
        <w:rPr>
          <w:rFonts w:ascii="Times New Roman" w:eastAsia="Times New Roman" w:hAnsi="Times New Roman" w:cs="Times New Roman"/>
          <w:sz w:val="24"/>
          <w:szCs w:val="24"/>
          <w:lang w:eastAsia="ru-RU"/>
        </w:rPr>
        <w:t>так же</w:t>
      </w:r>
      <w:proofErr w:type="gramEnd"/>
      <w:r w:rsidRPr="00394DB8">
        <w:rPr>
          <w:rFonts w:ascii="Times New Roman" w:eastAsia="Times New Roman" w:hAnsi="Times New Roman" w:cs="Times New Roman"/>
          <w:sz w:val="24"/>
          <w:szCs w:val="24"/>
          <w:lang w:eastAsia="ru-RU"/>
        </w:rPr>
        <w:t xml:space="preserve"> защиты интересов детей и родителей. Оглавление СК РФ Раздел 1 СК РФ. Общие положения Глава 1. Семейное законодательство Статья 1. Основные начала семейного законодательства Статья 2. Отношения, регулируемые семейным законодательством Статья 3. Семейное законодательство и иные акты, содержащие нормы семейного права Статья 4. Применение к семейным отношениям гражданского законодательства Статья 5. Применение семейного законодательства и гражданского законодательства к семейным отношениям по аналогии Статья 6. Семейное законодательство и нормы международного права Глава 2. Осуществление и защита семейных прав Статья 7. Осуществление семейных прав и исполнение семейных обязанностей Статья 8. Защита семейных прав Статья 9. Применение исковой давности в семейных отношениях Раздел 2 СК РФ. Заключение и прекращение брака Глава 3. Условия и порядок заключения брака Статья 10. Заключение брака Статья 11. Порядок заключения брака Статья 12. Условия заключения брака Статья 13. Брачный возраст Статья 14. Обстоятельства, препятствующие заключению брака Статья 15. Медицинское обследование лиц, вступающих в брак Глава 4. Прекращение брака Статья 16. Основания для прекращения брака Статья 17. Ограничение права на предъявление мужем требования о расторжении брака Статья 18. Порядок расторжения брака Статья 19. Расторжение брака в органах записи актов гражданского состояния Статья 20. Рассмотрение споров, возникающих между супругами при расторжении брака в органах записи актов гражданского состояния Статья 21. Расторжение брака в судебном порядке Статья 22. Расторжение брака в судебном порядке при отсутствии согласия одного из супругов на расторжение брака Статья 23. Расторжение брака в судебном порядке при взаимном согласии супругов на расторжение брака Статья 24. Вопросы, разрешаемые судом при вынесении решения о расторжении брака Статья 25. Момент прекращения брака при его расторжении Статья 26. </w:t>
      </w:r>
      <w:r w:rsidRPr="00394DB8">
        <w:rPr>
          <w:rFonts w:ascii="Times New Roman" w:eastAsia="Times New Roman" w:hAnsi="Times New Roman" w:cs="Times New Roman"/>
          <w:sz w:val="24"/>
          <w:szCs w:val="24"/>
          <w:lang w:eastAsia="ru-RU"/>
        </w:rPr>
        <w:lastRenderedPageBreak/>
        <w:t xml:space="preserve">Восстановление брака в случае явки супруга, объявленного умершим или признанного безвестно отсутствующим Глава 5. Недействительность брака Статья 27. Признание брака недействительным Статья 28. Лица, имеющие право требовать признания брака недействительным Статья 29. Обстоятельства, устраняющие недействительность брака Статья 30. Последствия признания брака недействительным Раздел 3 СК РФ. Права и обязанности супругов Глава 6. Личные права и обязанности супругов Статья 31. Равенство супругов в семье Статья 32. Право выбора супругами фамилии Глава 7. Законный режим имущества супругов Статья 33. Понятие законного режима имущества супругов Статья 34. Совместная собственность супругов Статья 35. Владение, пользование и распоряжение общим имуществом супругов Статья 36. Имущество каждого из супругов Статья 37. Признание имущества каждого из супругов их совместной собственностью Статья 38. Раздел общего имущества супругов Статья 39. Определение долей при разделе общего имущества супругов Глава 8. Договорный режим имущества супругов Статья 40. Брачный договор Статья 41. Заключение брачного договора Статья 42. Содержание брачного договора Статья 43. Изменение и расторжение брачного договора Статья 44. Признание брачного договора недействительным Глава 9. Ответственность супругов по обязательствам Статья 45. Обращение взыскания на имущество супругов Статья 46. Гарантии прав кредиторов при заключении, изменении и расторжении брачного договора Раздел 4 СК РФ. Права и обязанности родителей и детей Глава 10. Установление происхождения детей Статья 47. Основание для возникновения прав и обязанностей родителей и детей Статья 48. Установление происхождения ребенка Статья 49. Установление отцовства в судебном порядке Статья 50. Установление судом факта признания отцовства Статья 51. Запись родителей ребенка в книге записей рождений Статья 52. Оспаривание отцовства (материнства) Статья 53. Права и обязанности детей, родившихся от лиц, не состоящих в браке между собой Глава 11. Права несовершеннолетних детей Статья 54. Право ребенка жить и воспитываться в семье Статья 55. Право ребенка на общение с родителями и другими родственниками Статья 56. Право ребенка на защиту Статья 57. Право ребенка выражать свое мнение Статья 58. Право ребенка на имя, отчество и фамилию Статья 59. Изменение имени и фамилии ребенка Статья 60. Имущественные права ребенка Глава 12. Права и обязанности родителей Статья 61. Равенство прав и обязанностей родителей Статья 62. Права несовершеннолетних родителей Статья 63. Права и обязанности родителей по воспитанию и образованию детей Статья 64. Права и обязанности родителей по защите прав и интересов детей Статья 65. Осуществление родительских прав Статья 66. Осуществление родительских прав родителем, проживающим отдельно от ребенка Статья 67. Право на общение с ребенком дедушки, бабушки, братьев, сестер и других родственников Статья 68. Защита родительских прав Статья 69. Лишение родительских прав Статья 70. Порядок лишения родительских прав Статья 71. Последствия лишения родительских прав Статья 72. Восстановление в родительских правах Статья 73. Ограничение родительских прав Статья 74. Последствия ограничения родительских прав Статья 75. Контакты ребенка с родителем, родительские права которого ограничены судом Статья 76. Отмена ограничения родительских прав Статья 77. Отобрание ребенка при непосредственной угрозе жизни ребенка или его здоровью Статья 78. Участие органа опеки и попечительства при рассмотрении судом споров, связанных с воспитанием детей Статья 79. Исполнение решений суда по делам, связанным с воспитанием детей Раздел 5 СК РФ. Алиментные обязательства членов семьи Глава 13. Алиментные обязательства родителей и детей Статья 80. Обязанности родителей по содержанию несовершеннолетних детей Статья 81. Размер алиментов, взыскиваемых на несовершеннолетних детей в судебном порядке Статья 82. Виды заработка и (или) иного дохода, из которых производится удержание алиментов на несовершеннолетних детей Статья 83. Взыскание алиментов на несовершеннолетних детей в твердой денежной сумме Статья 84. Взыскание и использование алиментов на детей, оставшихся без попечения родителей Статья 85. Право </w:t>
      </w:r>
      <w:r w:rsidRPr="00394DB8">
        <w:rPr>
          <w:rFonts w:ascii="Times New Roman" w:eastAsia="Times New Roman" w:hAnsi="Times New Roman" w:cs="Times New Roman"/>
          <w:sz w:val="24"/>
          <w:szCs w:val="24"/>
          <w:lang w:eastAsia="ru-RU"/>
        </w:rPr>
        <w:lastRenderedPageBreak/>
        <w:t xml:space="preserve">на алименты нетрудоспособных совершеннолетних детей Статья 86. Участие родителей в дополнительных расходах на детей Статья 87. Обязанности совершеннолетних детей по содержанию родителей Статья 88. Участие совершеннолетних детей в дополнительных расходах на родителей Глава 14. Алиментные обязательства супругов и бывших супругов Статья 89. Обязанности супругов по взаимному содержанию Статья 90. Право бывшего супруга на получение алиментов после расторжения брака Статья 91. Размер алиментов, взыскиваемых на супругов и бывших супругов в судебном порядке Статья 92. Освобождение супруга от обязанности по содержанию другого супруга или ограничение этой обязанности сроком Глава 15. Алиментные обязательства других членов семьи Статья 93. Обязанности братьев и сестер по содержанию своих несовершеннолетних и нетрудоспособных совершеннолетних братьев и сестер Статья 94. Обязанности дедушки и бабушки по содержанию внуков Статья 95. Обязанность внуков содержать дедушку и бабушку Статья 96. Обязанность воспитанников содержать своих фактических воспитателей Статья 97. Обязанности пасынков и падчериц по содержанию отчима и мачехи Статья 98. Размер алиментов, взыскиваемых на других членов семьи в судебном порядке Глава 16. Соглашения об уплате алиментов Статья 99. Заключение соглашения об уплате алиментов Статья 100. Форма соглашения об уплате алиментов Статья 101. Порядок заключения, исполнения, изменения, расторжения и признания недействительным соглашения об уплате алиментов Статья 102. Признание недействительным соглашения об уплате алиментов, нарушающего интересы получателя алиментов Статья 103. Размер алиментов, уплачиваемых по соглашению об уплате алиментов Статья 104. Способы и порядок уплаты алиментов по соглашению об уплате алиментов Статья 105. Индексация размера алиментов, уплачиваемых по соглашению об уплате алиментов Глава 17. Порядок уплаты и взыскания алиментов Статья 106. Взыскание алиментов по решению суда Статья 107. Сроки обращения за алиментами Статья 108. Взыскание алиментов до разрешения спора судом Статья 109. Обязанность администрации организации удерживать алименты Статья 110. Удержание алиментов на основании соглашения об уплате алиментов Статья 111. Обязанность сообщать о перемене места работы лица, обязанного уплачивать алименты Статья 112. Обращение взыскания на имущество лица, обязанного уплачивать алименты Статья 113. Определение задолженности по алиментам Статья 114. Освобождение от уплаты задолженности по алиментам и (или) задолженности по уплате неустойки за несвоевременную уплату алиментов Статья 115. Ответственность за несвоевременную уплату алиментов Статья 116. Недопустимость зачета и обратного взыскания алиментов Статья 117. Индексация алиментов Статья 118. Уплата алиментов в случае выезда лица, обязанного уплачивать алименты, в иностранное государство на постоянное жительство Статья 119. Изменение установленного судом размера алиментов и освобождение от уплаты алиментов Статья 120. Прекращение алиментных обязательств Раздел 6 СК РФ. Формы воспитания детей, оставшихся без попечения родителей Глава 18. Выявление и устройство детей, оставшихся без попечения родителей Статья 121. Защита прав и интересов детей, оставшихся без попечения родителей Статья 122. Выявление и учет детей, оставшихся без попечения родителей Статья 123. Устройство детей, оставшихся без попечения родителей Глава 19. Усыновление (удочерение) детей Статья 124. Дети, в отношении которых допускается усыновление (удочерение) Статья 125. Порядок усыновления ребенка Статья 126. Учет детей, подлежащих усыновлению, и лиц, желающих усыновить детей Статья 126.1. Недопустимость посреднической деятельности по усыновлению детей Статья 127. Лица, имеющие право быть усыновителями Статья 128. Разница в возрасте между усыновителем и усыновляемым ребенком Статья 129. Согласие родителей на усыновление ребенка Статья 130. Усыновление ребенка без согласия родителей 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 Статья 132. Согласие усыновляемого ребенка на усыновление Статья 133. Согласие супруга </w:t>
      </w:r>
      <w:r w:rsidRPr="00394DB8">
        <w:rPr>
          <w:rFonts w:ascii="Times New Roman" w:eastAsia="Times New Roman" w:hAnsi="Times New Roman" w:cs="Times New Roman"/>
          <w:sz w:val="24"/>
          <w:szCs w:val="24"/>
          <w:lang w:eastAsia="ru-RU"/>
        </w:rPr>
        <w:lastRenderedPageBreak/>
        <w:t xml:space="preserve">усыновителя на усыновление ребенка Статья 134. Имя, отчество и фамилия усыновленного ребенка Статья 135. Изменение даты и места рождения усыновленного ребенка Статья 136. Запись усыновителей в качестве родителей усыновленного ребенка Статья 137. Правовые последствия усыновления ребенка Статья 138. Сохранение за усыновленным ребенком права на пенсию и пособия Статья 139. Тайна усыновления ребенка Статья 140. Отмена усыновления ребенка Статья 141. Основания к отмене усыновления ребенка Статья 142. Лица, обладающие правом требовать отмены усыновления ребенка Статья 143. Последствия отмены усыновления ребенка Статья 144. Недопустимость отмены усыновления по достижении усыновленным ребенком совершеннолетия Глава 20. Опека и попечительство над детьми Статья 145. Установление опеки или попечительства над детьми, оставшимися без попечения родителей Статья 146. Опекуны (попечители) детей Статья 147. Утратила силу с 1 сентября 2008 г. Статья 148. Права детей, находящихся под опекой (попечительством) Статья 148.1. Права и обязанности опекуна или попечителя ребенка Статья 149. Утратила силу с 1 сентября 2008 г. Статья 150. Утратила силу с 1 сентября 2008 г. Глава 21. Приемная семья Статья 151. Утратила силу с 1 сентября 2008 г. Статья 152. Приемная семья Статья 153. Приемные родители Статья 153.1. Содержание договора о приемной семье Статья 153.2. Прекращение договора о приемной семье Статья 154. Утратила силу с 1 сентября 2008 г. Статья 155. Утратила силу с 1 сентября 2008 г. Глава 22. Устройство детей, оставшихся без попечения родителей, в организации для детей-сирот и детей, оставшихся без попечения родителей Статья 155.1. Устройство детей, оставшихся без попечения родителей, в организации для детей-сирот и детей, оставшихся без попечения родителей Статья 155.2. Деятельность организаций для детей-сирот и детей, оставшихся без попечения родителей Статья 155.3. Права детей, оставшихся без попечения родителей и находящихся в организациях для детей-сирот и детей, оставшихся без попечения родителей Раздел 7 СК РФ. Применение семейного законодательства к семейным отношениям с участием иностранных граждан и лиц без гражданства Статья 156. Заключение брака на территории Российской Федерации Статья 157. Заключение браков в дипломатических представительствах и консульских учреждениях Статья 158. Признание браков, заключенных за пределами территории Российской Федерации Статья 159. Недействительность брака, заключенного на территории Российской Федерации или за пределами территории Российской Федерации Статья 160. Расторжение брака Статья 161. Личные неимущественные и имущественные права и обязанности супругов Статья 162. Установление и оспаривание отцовства (материнства) Статья 163. Права и обязанности родителей и детей Статья 164. Алиментные обязательства совершеннолетних детей и других членов семьи Статья 165. Усыновление (удочерение) Статья 166. Установление содержания норм иностранного семейного права Статья 167. Ограничение применения норм иностранного семейного права Раздел 8 СК РФ. Заключительные положения Статья 168. Порядок введения в действие настоящего Кодекса Статья 169. Применение норм настоящего Кодекса Статья 170. Приведение нормативных правовых актов в соответствие с настоящим Кодексом ₽ Попали </w:t>
      </w:r>
      <w:r w:rsidRPr="00394DB8">
        <w:rPr>
          <w:rFonts w:ascii="Times New Roman" w:eastAsia="Times New Roman" w:hAnsi="Times New Roman" w:cs="Times New Roman"/>
          <w:sz w:val="24"/>
          <w:szCs w:val="24"/>
          <w:lang w:eastAsia="ru-RU"/>
        </w:rPr>
        <w:br/>
      </w:r>
      <w:r w:rsidRPr="00394DB8">
        <w:rPr>
          <w:rFonts w:ascii="Times New Roman" w:eastAsia="Times New Roman" w:hAnsi="Times New Roman" w:cs="Times New Roman"/>
          <w:sz w:val="24"/>
          <w:szCs w:val="24"/>
          <w:lang w:eastAsia="ru-RU"/>
        </w:rPr>
        <w:br/>
        <w:t xml:space="preserve">Источник: </w:t>
      </w:r>
      <w:hyperlink r:id="rId4" w:tooltip="Семейный кодекс (СК РФ): последняя редакция с изменениями на 2018-2019 год и Комментариями" w:history="1">
        <w:r w:rsidRPr="00394DB8">
          <w:rPr>
            <w:rFonts w:ascii="Times New Roman" w:eastAsia="Times New Roman" w:hAnsi="Times New Roman" w:cs="Times New Roman"/>
            <w:color w:val="0000FF"/>
            <w:sz w:val="24"/>
            <w:szCs w:val="24"/>
            <w:u w:val="single"/>
            <w:lang w:eastAsia="ru-RU"/>
          </w:rPr>
          <w:t>http://www.semkod.ru/</w:t>
        </w:r>
      </w:hyperlink>
    </w:p>
    <w:p w:rsidR="00947553" w:rsidRDefault="00947553"/>
    <w:sectPr w:rsidR="00947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B8"/>
    <w:rsid w:val="00394DB8"/>
    <w:rsid w:val="0094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7C26"/>
  <w15:chartTrackingRefBased/>
  <w15:docId w15:val="{1A15F1AC-E823-4AE3-84D3-C432FDE3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4D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440556">
      <w:bodyDiv w:val="1"/>
      <w:marLeft w:val="0"/>
      <w:marRight w:val="0"/>
      <w:marTop w:val="0"/>
      <w:marBottom w:val="0"/>
      <w:divBdr>
        <w:top w:val="none" w:sz="0" w:space="0" w:color="auto"/>
        <w:left w:val="none" w:sz="0" w:space="0" w:color="auto"/>
        <w:bottom w:val="none" w:sz="0" w:space="0" w:color="auto"/>
        <w:right w:val="none" w:sz="0" w:space="0" w:color="auto"/>
      </w:divBdr>
      <w:divsChild>
        <w:div w:id="1985888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mk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2987</Words>
  <Characters>17027</Characters>
  <Application>Microsoft Office Word</Application>
  <DocSecurity>0</DocSecurity>
  <Lines>141</Lines>
  <Paragraphs>39</Paragraphs>
  <ScaleCrop>false</ScaleCrop>
  <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2020-03-17T10:24:00Z</dcterms:created>
  <dcterms:modified xsi:type="dcterms:W3CDTF">2020-03-17T10:25:00Z</dcterms:modified>
</cp:coreProperties>
</file>