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54"/>
        <w:rPr/>
      </w:pPr>
      <w:r>
        <w:rPr>
          <w:rFonts w:eastAsia="Calibri" w:cs="Times New Roman" w:ascii="Times New Roman" w:hAnsi="Times New Roman"/>
          <w:sz w:val="24"/>
          <w:szCs w:val="24"/>
        </w:rPr>
        <w:t>Принята на педагогическом                                                                 Утверждаю:                                                                    совете МБДОУ Васильевский                                    Заведующий МБДОУ Васильевский                                                       детский сад                                                                    детский сад                                           протокол №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__3_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Е.П.Чудопалова                                    «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_28__</w:t>
      </w:r>
      <w:r>
        <w:rPr>
          <w:rFonts w:eastAsia="Calibri" w:cs="Times New Roman" w:ascii="Times New Roman" w:hAnsi="Times New Roman"/>
          <w:sz w:val="24"/>
          <w:szCs w:val="24"/>
        </w:rPr>
        <w:t>»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_августа_</w:t>
      </w:r>
      <w:r>
        <w:rPr>
          <w:rFonts w:eastAsia="Calibri" w:cs="Times New Roman" w:ascii="Times New Roman" w:hAnsi="Times New Roman"/>
          <w:sz w:val="24"/>
          <w:szCs w:val="24"/>
        </w:rPr>
        <w:t>20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_19__</w:t>
      </w:r>
      <w:r>
        <w:rPr>
          <w:rFonts w:eastAsia="Calibri" w:cs="Times New Roman" w:ascii="Times New Roman" w:hAnsi="Times New Roman"/>
          <w:sz w:val="24"/>
          <w:szCs w:val="24"/>
        </w:rPr>
        <w:t>г.                                                  Приказ №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_15___</w:t>
      </w:r>
      <w:r>
        <w:rPr>
          <w:rFonts w:eastAsia="Calibri" w:cs="Times New Roman" w:ascii="Times New Roman" w:hAnsi="Times New Roman"/>
          <w:sz w:val="24"/>
          <w:szCs w:val="24"/>
        </w:rPr>
        <w:t xml:space="preserve">____                                                                                                                                       </w:t>
        <w:tab/>
        <w:t xml:space="preserve">                                                                                    «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__28_</w:t>
      </w:r>
      <w:r>
        <w:rPr>
          <w:rFonts w:eastAsia="Calibri" w:cs="Times New Roman" w:ascii="Times New Roman" w:hAnsi="Times New Roman"/>
          <w:sz w:val="24"/>
          <w:szCs w:val="24"/>
        </w:rPr>
        <w:t>»  августа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2019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 xml:space="preserve">г.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r>
        <w:rPr>
          <w:rStyle w:val="Style14"/>
          <w:sz w:val="40"/>
          <w:szCs w:val="40"/>
          <w:lang w:eastAsia="ru-RU"/>
        </w:rPr>
        <w:t>ПАРЦИАЛЬНАЯ ПРОГРАММА</w:t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r>
        <w:rPr>
          <w:rStyle w:val="Style14"/>
          <w:sz w:val="40"/>
          <w:szCs w:val="40"/>
          <w:lang w:eastAsia="ru-RU"/>
        </w:rPr>
        <w:t>ДОШКОЛЬНОГО ОБРАЗОВАНИЯ</w:t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r>
        <w:rPr>
          <w:rStyle w:val="Style14"/>
          <w:sz w:val="40"/>
          <w:szCs w:val="40"/>
          <w:lang w:eastAsia="ru-RU"/>
        </w:rPr>
        <w:t>по адаптации ребенка к ДОУ</w:t>
      </w:r>
    </w:p>
    <w:p>
      <w:pPr>
        <w:pStyle w:val="Normal"/>
        <w:shd w:fill="FFFFFF" w:val="clear"/>
        <w:spacing w:lineRule="auto" w:line="240" w:before="0" w:after="0"/>
        <w:jc w:val="center"/>
        <w:rPr/>
      </w:pPr>
      <w:r>
        <w:rPr>
          <w:rStyle w:val="Style14"/>
          <w:sz w:val="40"/>
          <w:szCs w:val="40"/>
          <w:lang w:eastAsia="ru-RU"/>
        </w:rPr>
        <w:t>«Привет, малыш!»</w:t>
      </w:r>
    </w:p>
    <w:p>
      <w:pPr>
        <w:pStyle w:val="Normal"/>
        <w:jc w:val="center"/>
        <w:rPr>
          <w:rStyle w:val="Style14"/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rStyle w:val="Style14"/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СОДЕРЖАНИЕ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I ЦЕЛЕВОЙ РАЗДЕЛ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1.1.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Пояснительная записка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1.1.1 Цели и задачи реализаци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парциальной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программы по адаптации к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ДОУ………………………………………………………………………………. 3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1.1.2 Принципы и подходы к формированию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парциальной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программы.…4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1.1.3 Значимые для разработки и реализации Программы характеристики….5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II СОДЕРЖАТЕЛЬНЫЙ РАЗДЕЛ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2.1. Образовательная деятельность в условиях адаптации ребенка к ДОУ…. 6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2.2.Особенности взаимодействия с родителями в ходе реализации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парциальной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программы…………………………………………………… 8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III ОРГАНИЗАЦИОННЫЙ РАЗДЕЛ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3.1.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Обеспеченность методическими материалами программы………….. 8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3.2. Обеспеченность методическими материалами и средствами обучения,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воспитания…………………………………………………………………….…9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3.3. Особенности организации развивающей предметно-пространственной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среды……………………………………………………………………………. 10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Приложение 1 Анкета для родителей «Портрет моего ребенка »……….…. 11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Приложение 2 Анкета готовности ребенка к поступлению в дошкольное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учреждение……………………………………………………………………… 12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Приложение 3 Конспекты игровых сеансов………………………………… 13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I ЦЕЛЕВОЙ РАЗДЕЛ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1.1Пояснительная записка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1.1.1 Цели и задачи реализации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парциальной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программы по адаптации к ДОУ.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Современное дошкольное образование развивается в принципиально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новых условиях (Введения новых ФГОС) стандартизации. Эти условия определяют направления стратегических преобразований, реализация которых приведет к качественно иному уровню функционирования и развития системы образовательных услуг для детей раннего и дошкольного возраста.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Важнейшей идеей этих преобразований является психологизация системы дошкольного образования, а именно: приведение в соответствие практики дошкольного образования с теми специфическими характеристиками возраста ребенка, которые определяют уникальный вклад каждого возрастного периода в общий цикл психического развития.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Стандартизация предполагает существенное обновление подходов к организации и содержанию образовательных услуг для детей раннего возраста с учетом принципа интеграции сочетания принципа научной обоснованности и практической применимости.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Поэтому содержание любой программы должно соответствовать основным положениям возрастной психологии и педагогики детей раннего возраста, при этом иметь возможность реализации в массовой практике дошкольного образования детей раннего возраста. В настоящее время имеется немало методических разработок по организации адаптации ребенка к условиям детского сада, адресованных прежде всего к педагогам-психологам. А ведь эту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проблему эффективнее решать совместно: родителям, педагогам, педагогу-психологу.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Все участники образовательного процесса имеют свои психологические особенности, возрастные и индивидуальные черты, свой жизненный опыт и собственное видение проблем. В ситуации адаптации, в которую попадают все участники образовательного процесса при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поступлении ребенка в ДОУ, имеющихся знаний может не хватить или негативные эмоции не дадут возможности ими воспользоваться. Поэтому возникает проблема разработки психо- профилактической программы, отвечающей требованиям всех участников адаптационного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периода ребенка к ДОУ. Данная работа направленна на обеспечение социальной адаптации ребенка раннего возраста к условиям дошкольного учреждения, с минимальными потерями в физическом, психическом, социальном здоровье.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>ЦЕЛЬ ПРОГРАММЫ: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Совершенствование форм взаимодействия ДОУ и семьи в период адаптации ребенка к детскому саду с целью сохранения психического и физического здоровья.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>ЗАДАЧИ: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Данная работа направленна на обеспечение социальной адаптации ребенка раннего возраста к условиям дошкольного учреждения, с минимальными потерями в физическом, психическом, социальном здоровье.</w:t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1.1.2 Принципы и подходы к формированию  программы.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Программа разработана на основе </w:t>
      </w: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принципов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возрастная адекватность дошкольного образования (соответствие условий,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требований, методов возрасту и особенностям развития);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сотрудничество ДОУ с семьей;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тематический принцип построения образовательного процесса.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>Подходы</w:t>
      </w: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 xml:space="preserve"> к реализации Программы.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парциальная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программа разработана в соответствии с основными нормативно-правовыми документами по дошкольному воспитанию: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Федеральный закон от 29.12.2012 № 273-ФЗ «Об образовании в Российской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Федерации»;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Федеральный государственный образовательный стандарт дошкольного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образования (Утвержден приказом Министерства образования и науки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Российской Федерации от 17 октября 2013 г. N 1155);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«Порядок организации и осуществления образовательной деятельности по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основным общеобразовательным программа – образовательным программа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дошкольного образования» (приказ МО и Н РФ от 30 августа 2013 года №1014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г. Москва);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Санитарно-эпидемиологические требования к устройству, содержанию 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организации режима работы дошкольных образовательных организаций»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(Утверждены постановлением Главного государственного санитарного врача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Российской от 15 мая 2013 года № 26 «Об утверждении САНПИН» 2.4.3049-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13).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Теоретико-методологической основой построения Программы стали основные подходы к организации развивающего взаимодействия между всеми участниками образовательного процесса в ДОУ: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культурно-исторический подход определяет развитие ребенка как «процесс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формирования человека или личности, совершающийся путем возникновения на каждой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(Л.С. .Выготский);                                                                                                                                                    - деятельностный подход рассматривает деятельность наравне с обучением как движущую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 (по А.Н.Леонтьеву, Д.Б.Эльконину, А.В.Запорожцу, В.В.Давыдову).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1.1.3.Значимые для разработки и реализации Программы</w:t>
      </w: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yandex-sans" w:hAnsi="yandex-sans"/>
          <w:color w:val="000000"/>
          <w:sz w:val="24"/>
          <w:szCs w:val="24"/>
          <w:lang w:eastAsia="ru-RU"/>
        </w:rPr>
        <w:t>характеристики.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 поступлении ребенка в дошкольное учреждение происходит ломка стереотипов: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из знакомой семейной обстановки малыш попадает в непривычную среду. Четкий режим дня, отсутствие родителей, другой стиль общения, новые требования к поведению, постоянный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контакт со сверстниками, новое помещение, - все эти изменения создают для ребенка стрессовую ситуацию. Возрастная незрелость системы адаптационных механизмов приводит к психическому напряжению, в результате нарушается сон, аппетит, проявляются различные страхи, малыш отказывается играть с другими детьми, часто болеет и т.д.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Характер адаптации зависит от нескольких факторов: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1) Возраста (желательно, чтобы начало посещения детского сада не пришлось на эпикризные сроки: 1г.6 мес., 1г. 9 мес., 2г. 3 мес., 2г. 6 мес., 2г.9мес, и 3 года.).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2) Состояния здоровья и уровня развития ребенка.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3) Биологического и социального анамнеза (протекание беременности матери, осложнения при родах; условия обеспеченные ребенку после рождения – режим дня, питания, игры и т.п.; заболевания в течение первых трех месяцев жизни и др.)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Различают три степени адаптации ребенка к дошкольному учреждению: легкую, средней тяжести и тяжелую. При легкой адаптации наблюдается временное ухудшение эмоционального состояния. Малыш плохо спит, теряет аппетит, капризничает, отказывается от игр. Однако все эти явления проходят в течение месяца, иногда и раньше – 2 3 недели.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 адаптации средней тяжести эмоциональное состояние, аппетит и сон нормализуются медленнее. Кроме того, в первый месяц после поступления многие дети заболевают острой респираторной вирусной инфекцией (ОРВИ), которая длится не более 7 10 дней и проходит без осложнений. При тяжелой адаптации у детей отмечаются стойкие нарушения поведения: они прячутся в укромный уголок и сидят в раздевальной комнате, зовут маму, много плачут, плохо спят, отказываются от еды. В первые дни бурно реагируют на уход родителей, проявляют агрессию к сверстникам, потом становятся вялыми и пассивными. Такие дети как правило, заболевают ОРВИ в первые 10 дней после поступления в дошкольное учреждение, болеют повторно и с осложнениями. Период адаптации задерживается до 2 – 3 месяцев, иногда дольше. Часть детей с тяжелой адаптацией не болеют, но несмотря на это, у них длительно отмечается неадекватное поведение, некоторые даже перестают говорить. В таких случаях родителям следует повременить с поступлением ребенка в дошкольное учреждение, пока он не окрепнет, а его нервная система не станет более зрелой.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период адаптации ребенок особенно уязвим, не имеет механизмов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психологической защиты, не только не может сам удовлетворить свои нужды,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но даже понять их.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Родители расширят представления о факторах эмоционального и социального развития детей в период адаптации. В результате этой работы мама учится общаться с малышом, активно влиять на его эмоциональное состояние, проявлять интерес к играм и деятельности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ребенка, поощрять его самостоятельность словом, мимикой (одобрительной улыбкой, ласковым взглядом) жестами и действиями (поглаживаниями, объятиями и т.д.). Мама учится оказывать помощь ребенку в переживании чувственного опыта, который он получает в процессе игры, познавая окружающий мир.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II. СОДЕРЖАТЕЛЬНЫЙ РАЗДЕЛ.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2.1. Образовательная деятельность в условиях адаптации ребенка к ДОУ.</w:t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Программа предусматривает организацию работы с семьей за 1 – 2 месяца до поступления ребенка в детский сад.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u w:val="single"/>
          <w:lang w:eastAsia="ru-RU"/>
        </w:rPr>
        <w:t>Цель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– обеспечить условия для оптимизации периода адаптации ребенка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раннего возраста к ДОУ;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u w:val="single"/>
          <w:lang w:eastAsia="ru-RU"/>
        </w:rPr>
        <w:t>Задачи: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формировать положительный настрой детей и родителей на детский сад;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снижать эмоциональное напряжение и тревогу;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просвещать родителей по вопросам подготовки ребенка к посещению ДОУ.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этот период работа с детьми и родителями рассматривается как общая работа с семьей.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Занятия по программе имеют консультативно-практическую направленность. Педагоги организовывают занятия с 3 – 5 парами, обращая внимание мамы на то, как правильно строить игровое и речевое общение с ребенком, также родители получают практические рекомендации по подготовке ребенка к детскому саду.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работе используется весь комплекс методов: наглядные, практические, словесные методы и их комбинации.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Организация психолого-педагогического сопровождения образовательного процесса основывается на функциональной модели взаимодействия специалистов и родителей с целью успешной адаптации детей, формирования психологической готовности мамы и ребенка к выходу во внешний мир.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Важным условием успешной адаптации ребенка к детскому саду является активное включение родителей в общение с детьми посредством игры. Одной из эффективных форм работы с родителями и детьми в этот период является использование игрового сеанса. В ходе игрового сеанса (Приложение 3) родители осваивают способы применения различных видов игровых средств и оборудования, а также методы игрового взаимодействия с детьми.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Игровой сеанс – нетрадиционная форма работы с родителями детей раннего возраста.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Цель: облегчение процесса адаптации ребенка к детскому саду, через повышение психолого-педагогической компетентности родителей.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u w:val="single"/>
          <w:lang w:eastAsia="ru-RU"/>
        </w:rPr>
        <w:t>Задачи: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познакомить родителей с возрастными особенностями детей;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обучить родителей эффективным приемам поддержки ребенка в адаптационный период;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обучить родителей приемам урегулирования своего эмоционального состояния;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стимулировать родителей к активному решению возникающих проблем.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u w:val="single"/>
          <w:lang w:eastAsia="ru-RU"/>
        </w:rPr>
        <w:t>Структура игрового сеанса: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групповое приветствие. Например, песенки, коммуникативные танцы которые повторяются на протяжении нескольких встреч. Они побуждают участников к получению позитивных эмоций, дают возможность взрослым и детям быстрее познакомиться друг с другом, способствуют активной социализации детей.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-игровое занятие педагога с подгруппой детей и родителей.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свободная игровая деятельность. Уделяется внимание каждой диаде родитель-ребенок, для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Обеспечения эмоциональной поддержки. Для поддержки активности детей педагоги знакомят их с новыми играми, следят за спонтанной одиночной и совместной игрой.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u w:val="single"/>
          <w:lang w:eastAsia="ru-RU"/>
        </w:rPr>
        <w:t>Принцип организации игровых сеансов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Комплексный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принцип предполагает, что в процессе одного игрового сеанса в ходе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Интегрированного освоения всех образовательных областей корректируются все стороны развития ребенка (познавательная, речевая, эмоциональная, физическая и социальная).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Включение родителей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в реализацию программы коррекционно-развивающего процесса – предусматривает их активное участие в выполнении игровых заданий.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Комплексно – тематический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заключается в том, что тематика каждого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игрового сеанса, связанная с окружающим малыша миром, базируется на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зонах его актуального и ближайшего развития.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Принцип стабильности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предполагает неизменную структуру игрового сеанса, которая способствует созданию для детей атмосферы постоянства и стабильности.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Повторяемость материала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(песен, сказок, игр) в течение нескольких встреч обусловлена особенностями восприятия детей раннего возраста. Через несколько повторов игры становятся знакомыми, легко запоминающимися, доставляют им радость.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Принцип смены видов деятельности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сообразно возрасту также позволяет удерживать интерес детей на протяжении всего игрового сеанса, при этом они не испытывают утомления.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Включение художественных произведений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(сказок, рассказов, стихов, фольклорных произведений) позволяет сформировать у ребенка целостное представление об окружающем мире. Сказка предполагает создание образов (представлений о моделируемых объектах) и отражение их внешних и внутренних свойств, функциональных особенностей в последующей игре.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Игровая деятельность детей в ходе игровых сеансов, направленная на социализацию и развитие коммуникации, осуществляется по трем направлениям: самостоятельная игровая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деятельность, игровое взаимодействие со сверстниками, игровое общение с взрослым. Практика показала, что игровой сеанс – одна из продуктивных форм работы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как с детьми, так и с семьей в целом. С одной стороны, он обеспечивает приобщение родителей к процессу воспитания и обучения ребенка, способствует повышению их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психолого-педагогической компетенции, нормализации детско-родительских отношений, а с другой предусматривает обеспечение эмоционально-комфортного состояния детей, развитие у них психологической автономности и самостоятельности, а также способствует установлению доверительных отношений с воспитателем. Кроме того, педагоги имеют возможность использовать разнообразные формы и методы работы, педагогические технологии.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u w:val="single"/>
          <w:lang w:eastAsia="ru-RU"/>
        </w:rPr>
        <w:t>Структура игрового сеанса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u w:val="single"/>
          <w:lang w:eastAsia="ru-RU"/>
        </w:rPr>
      </w:r>
    </w:p>
    <w:tbl>
      <w:tblPr>
        <w:tblW w:w="934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6516"/>
      </w:tblGrid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Вид деятельности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Содержание</w:t>
            </w:r>
          </w:p>
        </w:tc>
      </w:tr>
      <w:tr>
        <w:trPr>
          <w:trHeight w:val="962" w:hRule="atLeast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Групповое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Создание эмоционально-благоприятного настроя детей и родителей на сотрудничество, закрепление положительных эмоций по окончании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встречи, придание ей завершенности.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Игровое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взаимодействие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Различные виды игр: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1 Сюжетные;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2 Игры с водой;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3 Игры с песком;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4 Пальчиковые игры;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5 Игры с дидактическими игрушками;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6 Игры-забавы.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Играем и строим с малышами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1Деятельность детей с пластмассовыми и деревянными конструкторами, а также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конструирование из мягких модулей.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Формируем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эмоциональную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отзывчивость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1 Чтение стишков;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2 Рассказывание сказок;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3 Пение песенок;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4 Слушание музыки;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5 Рассматривание игрушек, книжек, картинок;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6 Наблюдение за объектом природы;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7 Рисование для малышей.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yandex-sans" w:hAnsi="yandex-sans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highlight w:val="white"/>
              </w:rPr>
              <w:t>Развиваем движения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1 Игровые упражнения;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2 Подвижные игры;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3 Музыкальные игры</w:t>
            </w:r>
          </w:p>
        </w:tc>
      </w:tr>
      <w:tr>
        <w:trPr/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Взаимодействие с родителями в процессе игрового сеанса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Консультирование родителей, планирование развивающих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И воспитательных воздействий, игрового обучение их способам игрового взаимодействия с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детьми</w:t>
            </w:r>
          </w:p>
          <w:p>
            <w:pPr>
              <w:pStyle w:val="Normal"/>
              <w:spacing w:lineRule="auto" w:line="48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u w:val="single"/>
                <w:lang w:eastAsia="ru-RU"/>
              </w:rPr>
            </w:r>
          </w:p>
        </w:tc>
      </w:tr>
      <w:tr>
        <w:trPr/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Наблюдение за спонтанной игрой ребенка и его совместной игрой с родителями.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Обследование ребенка, выявление воспитательно-образовательных компетентностей родителей.</w:t>
            </w:r>
          </w:p>
          <w:p>
            <w:pPr>
              <w:pStyle w:val="Normal"/>
              <w:spacing w:lineRule="auto" w:line="48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u w:val="single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u w:val="single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2.2. Особенности взаимодействия с родителями в ходе реализации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парциальной</w:t>
      </w: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 xml:space="preserve"> программы.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Важной стороной реализации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парциальной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программы является взаимодействие педагогов с родителями, которые, с одной стороны, являются непосредственными заказчиками образовательных услуг, с другой – обладают определенным педагогическим потенциалом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 способны обогащать воспитательно-образовательный процесс положительным семейным опытом.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единый подход к процессу воспитания ребёнка;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открытость дошкольного учреждения для родителей;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взаимное доверие во взаимоотношениях педагогов и родителей;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уважение и доброжелательность друг к другу;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дифференцированный подход к каждой семье;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равная ответственность родителей и педагогов.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Задачи взаимодействия: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познакомить родителей с возрастными особенностями детей;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обучить родителей эффективным приемам поддержки ребенка в адаптационный период;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стимулировать родителей к активному решению возникающих проблем.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Изучение ребенка до поступления его в дошкольное учреждение, а также знакомство с образом жизни его семьи позволяют в значительной степени смягчить течение адаптационного периода.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Все привычки и особенности ребенка сразу выяснить сложно, но в беседе и в процессе анкетирования (Приложения 1, 2) можно узнать, каковы характерные черты его поведения, интересы, склонности, и сделать прогноз готовности ребенка к поступлению в дошкольное учреждение.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 этом педагог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малышей.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Для того чтобы установить доверительное взаимодействие с родителями, педагог подробно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рассказывает о предстоящем сотрудничестве, профессионально отвечает на вопросы родителей, выясняет все опасения родителей, проводит индивидуальные консультации на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волнующие родителей темы: «Какова причина детских страхов», «Возрастные особенности детей раннего возраста», «Адаптация как процесс развития приспособительных реакций организма в ответ на новые условия» и т.д.</w:t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III. ОРГАНИЗАЦИОННЫЙ РАЗДЕЛ.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 xml:space="preserve">3.1 Материально-техническое обеспечение </w:t>
      </w: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парциальной</w:t>
      </w: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программы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Материально-техническое обеспечение реализации Программы включает: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соответствие санитарно-эпидемиологическим правилам и нормативам;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соответствие правилам пожарной безопасности;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-средства обучения и воспитания в соответствии с возрастом и индивидуальными особенностями развития детей;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оснащенность помещений развивающей предметно-пространственной средой;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учебно-методический комплект, оборудование, оснащение.</w:t>
      </w:r>
    </w:p>
    <w:tbl>
      <w:tblPr>
        <w:tblW w:w="934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b/>
                <w:color w:val="000000"/>
                <w:sz w:val="23"/>
                <w:szCs w:val="23"/>
                <w:lang w:eastAsia="ru-RU"/>
              </w:rPr>
              <w:t>Вид помещения.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b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b/>
                <w:color w:val="000000"/>
                <w:sz w:val="23"/>
                <w:szCs w:val="23"/>
                <w:lang w:eastAsia="ru-RU"/>
              </w:rPr>
              <w:t>Функциональное использование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Оснащение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Помещение для занятий</w:t>
            </w:r>
          </w:p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color w:val="000000"/>
                <w:sz w:val="23"/>
                <w:szCs w:val="23"/>
                <w:lang w:eastAsia="ru-RU"/>
              </w:rPr>
              <w:t></w:t>
            </w: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Проведение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групповых занятий с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мамами и детьми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color w:val="000000"/>
                <w:sz w:val="23"/>
                <w:szCs w:val="23"/>
                <w:lang w:eastAsia="ru-RU"/>
              </w:rPr>
              <w:t></w:t>
            </w: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Игровая зона</w:t>
            </w:r>
          </w:p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color w:val="000000"/>
                <w:sz w:val="23"/>
                <w:szCs w:val="23"/>
                <w:lang w:eastAsia="ru-RU"/>
              </w:rPr>
              <w:t></w:t>
            </w: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Библиотека специальной литературы и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практических пособий</w:t>
            </w:r>
          </w:p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color w:val="000000"/>
                <w:sz w:val="23"/>
                <w:szCs w:val="23"/>
                <w:lang w:eastAsia="ru-RU"/>
              </w:rPr>
              <w:t></w:t>
            </w: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Материалы консультаций.</w:t>
            </w:r>
          </w:p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color w:val="000000"/>
                <w:sz w:val="23"/>
                <w:szCs w:val="23"/>
                <w:lang w:eastAsia="ru-RU"/>
              </w:rPr>
              <w:t></w:t>
            </w: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Игрушки, игровые пособия, атрибуты для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развивающей работы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 xml:space="preserve">3.2.Обеспеченность методическими материалами обучения, воспитания. 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 xml:space="preserve">     </w:t>
      </w: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Каталог развивающих игр, материалов, игрушек: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</w:r>
    </w:p>
    <w:tbl>
      <w:tblPr>
        <w:tblW w:w="934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3761"/>
        <w:gridCol w:w="5144"/>
      </w:tblGrid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название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</w:t>
            </w:r>
          </w:p>
        </w:tc>
      </w:tr>
      <w:tr>
        <w:trPr/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Картотека игр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Набор маленьких и больших кубиков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Погремушки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Кукла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Птичка-свистулька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Игрушки-птички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Корзинка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Перышки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Обруч с голубыми ленточками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Маленькие обручи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5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Матрешка большая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Матрешки двухместные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Флажки основных цветов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 Коробки основных цветов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4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Птичка на пружинке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Колокольчики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Модульный конструктор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Цветная дорожка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Игрушечные зверюшки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Леечки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Мячи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Пластмассовые шарики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Шишки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каждого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Петух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</w:tr>
      <w:tr>
        <w:trPr/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Книги: Е. Чарушин «Курочка», В. Жуковского «Стихи»,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yandex-sans" w:hAnsi="yandex-sans"/>
                <w:color w:val="000000"/>
                <w:sz w:val="23"/>
                <w:szCs w:val="23"/>
                <w:lang w:eastAsia="ru-RU"/>
              </w:rPr>
              <w:t>Е. Благинина «Вот какая мама», «Терем-Теремок».</w:t>
            </w:r>
          </w:p>
          <w:p>
            <w:pPr>
              <w:pStyle w:val="Normal"/>
              <w:shd w:fill="FFFFFF" w:val="clear"/>
              <w:spacing w:lineRule="auto" w:line="240" w:before="0"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3.3.Особенности организации развивающей предметно-пространственной среды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Развивающая предметно-пространственная среда для детей раннего возраста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имеет специфические особенности. Поэтому предусмотрено: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особенная тщательность в уборке и безопасной (нетоксичной) дезинфекции помещений;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предметы и мебель в помещении без острых углов, зазубрин, плохо обработанных краев; регулярный осмотр мебели и оборудования с целью удаления испорченных и поломанных вещей; использование специальных приспособлений для безопасности (фиксаторы ящиков, дверей, накладки на углы мебели, нескользящие коврики и пр.);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регулярное мытье игрушек и мелкого оборудования в мыльном растворе с длительным полосканием, так как игра маленького ребенка предполагает непременное обследование предметов ртом; регулярная стирка подушек, тканей и других текстильных изделий;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регулярная проверка игрового и сенсорного материала с целью удаления мелких деталей, веревочек, надломленных игрушек, острых и других потенциально опасных предметов;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отбор игрового материала по критериям прочности, экологичности, не токсичности наличия сертификатов, подтверждающих возможность использования детьми раннего возраста;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 необходимости использование ширм, специальных креплений («заборчиков») для отделения безопасной зоны, где малыши могут свободно и беспрепятственно передвигаться и играть.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период активного ползания для детей создаются небольшие препятствия, которые они смогут преодолевать: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крупные мягкие модули, ширмы и коробки, которые нужно огибать во время движения;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туннели, большие коробки и арки, в которые нужно проползать;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небольшие подушки и мягкие модули, через которые малыши могут переползать;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—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сенсорные дорожки, горочка (доска шириной 40 см с одним концом, приподнятым на 5—10 см), чтобы ползать по ним.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Обеспечивая разнообразие среды, позволяющей совершенствовать различные двигательные навыки, педагог способствует формированию у малышей «схемы тела», развитию координации, чувства равновесия, а также гармоничному эмоциональному и познавательному развитию. Помещение оборудовано мягкими модулями, выполненными в виде ступенек, чтобы дети карабкались по ступенькам вверх и вниз, а также низкими табуретами такой высоты, чтобы годовалый ребенок мог сидеть,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опираясь на стопы, с коленями, согнутыми под 90 градусов.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Имеются лошадки-качалки, балансиры, фитболы (спортивные мячи диаметром 60 - 80 см), горочки (конец доски приподнят на высоту 20—30 см).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Для сенсорного развития успешно используется оборудование в виде щитов, закрепленных на стенах, на которых расположены различные тактильные поверхности, материалы с определенным световым, контрастным или звуковым эффектом. Аналогичные щиты изготовляются для развития мелкой моторики: с дверками, защелками разной конструкции, прорезями- лабиринтами, стержнями с подвижными шариками и т.д.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Приложение 1. АНКЕТА ДЛЯ РОДИТЕЛЕЙ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«Портрет моего ребенка»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Уважаемые родители! Просим вас ответить на следующие вопросы. Это поможет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получить полную картину об интересах, переживаниях, трудностях вашего ребенка, а также о его взаимоотношениях с родителями.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Ф.И.О. ребенка: 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Дата рождения: 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Анкету заполнил: 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Дата: 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1. Что больше всего любит делать ваш ребенок? 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2. В какие игры и с кем он больше всего любит играть?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3. Что может вызвать у него наибольшую радость? 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4. Что ему активно не нравится?_________________________________________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5 Что трудно дается?_________________________________________________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6 Что у ребенка вызывает: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обиду 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гнев 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слезы 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7 Какие действия и поступки вашего ребенка вас: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раздражают 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вызывают гнев 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выводят из себя 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беспокоят 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8 Часто ли капризничает ваш ребенок?__________________________________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 какой причине?____________________________________________________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Как вы реагируете на его капризы? 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9 В каких ситуациях вы чувствуете, что бессильны, и стараетесь их избежать?________ ___________________________________________________________________________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10 Какие вопросы воспитания, отношений с ребенком, готовности к школе и школьного обучения интересуют вас больше всего? 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Приложение 1. АНКЕТА ДЛЯ РОДИТЕЛЕЙ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Анкета готовности ребенка к поступлению в дошкольное учреждение.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Анкета для родителей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«Психолого-педагогические параметры определения готовности ребенка к поступлению в дошкольное учреждение» 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Уважаемые родители!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Для организации оптимального процесса адаптации вашего ребенка просим заполнить следующую анкету, (нужное подчеркнуть)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Ф.И.О. ребенка: __________________________________________                                           дата рождения 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Ф.И.О. мамы: ______________________________________________                                                дата рождения 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Ф.И.О. папы: __________________________________________________                                           дата рождения 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Анкету заполнил: ____________________________________________ дата 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 Какое из перечисленных настроений преобладает у ребенка? Бодрое, уравновешенное, раздражительное, неустойчивое, подавленное.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 Характер сна ребенка: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засыпание: быстрое - (до 10 минут), медленное.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укладывание: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 дополнительными воздействиями (например, с соской, укачиванием, колыбельной 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т.п.), без них.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характер сна: спокойный, неспокойный.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продолжительность дневного сна__________________________________________________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3 Навыки самостоятельности и опрятности: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Сам просится на горшок, не просится, но идет по просьбе или напоминанию взрослого, не просится, ходит мокрый.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4 Поведение во время еды: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Ест самостоятельно, делает попытки самостоятельного употребления пищи, ест только с помощью взрослого.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5 Выбор продуктов: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Ребенок ест практически все, очень избирателен в еде.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6 Вредные привычки: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Отсутствуют, есть (указать какие)____________________________________________________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7 Речевое развитие: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Говорит предложениями, говорит отдельные слова, не разговаривает.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8 Личностное развитие: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в повседневной жизни: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проявляет познавательные потребности, проявляет недостаточно, не проявляет.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проявляет интерес к действиям взрослого: да, нет, иногда.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любит заниматься, внимателен, активен, усидчив: да, нет, иногда.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* самостоятелен в игре: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умеет играть самостоятельно в отсутствие взрослого, не всегда, не играет сам.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9 Взаимодействие с взрослыми: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Легко идет на контакт, избирательно, трудно.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10 Взаимодействие с детьми: Контактирует активно, пассивно, не контактирует.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11 Был ли опыт разлуки с близкими людьми (санаторий, больница, учеба родителей и т.д.)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Нет, перенес разлуку легко, перенес разлуку тяжело.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12 Есть ли аффективная привязанность к кому-либо из взрослых: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Есть (указать, к кому) ____________________________________________________________</w:t>
      </w:r>
    </w:p>
    <w:p>
      <w:pPr>
        <w:pStyle w:val="Normal"/>
        <w:rPr>
          <w:rFonts w:ascii="yandex-sans" w:hAnsi="yandex-sans"/>
          <w:color w:val="000000"/>
          <w:sz w:val="23"/>
          <w:szCs w:val="23"/>
          <w:highlight w:val="white"/>
        </w:rPr>
      </w:pPr>
      <w:r>
        <w:rPr>
          <w:rFonts w:ascii="yandex-sans" w:hAnsi="yandex-sans"/>
          <w:color w:val="000000"/>
          <w:sz w:val="23"/>
          <w:szCs w:val="23"/>
          <w:highlight w:val="white"/>
        </w:rPr>
        <w:t>Нет.</w:t>
      </w:r>
    </w:p>
    <w:p>
      <w:pPr>
        <w:pStyle w:val="Normal"/>
        <w:rPr>
          <w:rFonts w:ascii="yandex-sans" w:hAnsi="yandex-sans"/>
          <w:color w:val="000000"/>
          <w:sz w:val="23"/>
          <w:szCs w:val="23"/>
          <w:highlight w:val="white"/>
        </w:rPr>
      </w:pPr>
      <w:r>
        <w:rPr>
          <w:rFonts w:ascii="yandex-sans" w:hAnsi="yandex-sans"/>
          <w:color w:val="000000"/>
          <w:sz w:val="23"/>
          <w:szCs w:val="23"/>
          <w:highlight w:val="white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Приложение 3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Конспекты игровых сеансов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>Занятие 1 «Села птичка на ладошку»</w:t>
      </w:r>
    </w:p>
    <w:p>
      <w:pPr>
        <w:pStyle w:val="Normal"/>
        <w:shd w:fill="FFFFFF" w:val="clear"/>
        <w:tabs>
          <w:tab w:val="clear" w:pos="708"/>
          <w:tab w:val="left" w:pos="3045" w:leader="none"/>
        </w:tabs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ab/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Задачи: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побуждать к участию в совместных играх со взрослым, вызывать желание подражать, повторять действия;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учить ставить кубик на кубик и создавать вертикальную постройку – башенку, использовать ее в игре;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Развивать понимание речи, умение выполнять действия по словесной инструкции.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Оборудование: птичка-свистулька, игрушечные птички на каждого ребенка,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большой куб, по 4 кубика на каждого ребенка, корзинка, перышки, обруч с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голубыми ленточками, маленькие обручи – 5 штук, книга со стихами В. Жуковского.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Ход игрового сеанса.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свистит в птичку-свистульку, привлекая внимание детей.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Какая веселая песенка. Ребята, вы не знаете, кто ее поет?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Пойдемте, поищем в группе певца.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(Воспитатель вместе с детьми и мамами идут в группу искать птичку,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обращают внимание на птичку, сидящую на башенке из кубиков).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Вот кто поет так весело и красиво. Это кто? Дети. Птичка.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(берет птичку, на ладонь и поет)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Села птичка на ладошку.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Посиди у нас немножко!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Подожди, не улетай,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Улетает…Ай! (прячет птичку за спину)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(Муз. Е. Тиличеевой, сл. А. Барто, на повторе птичка «летает» под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музыку К. Сен-Санса «Птичник»)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Нет птички. Где птичка?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Дети. Улетела.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Птички, летите в свой домик (воспитатель ставит большой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куб, дети приносят птичек и ставят их в «домик»), а малыши делают зарядку.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Зарядка. Что-то из Железновой.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Птичка летала, летала, устала, села на землю, прыгает, зернышки ищет, нашла зернышки, клюет. Вдруг видит: кошка крадется. Я помогу птичке спрятаться от кошки, построю высокую башенку из кубиков.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(Воспитатель строит башенку из 4 кубиков)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Ставлю кубик на кубик ровненько, чтобы башенка не поломалась и птичка не попала в лапы кошки. Вот моя птичка спряталась от кошки, а ваши птички? Хотите построить башенки для ваших птичек?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(Дети берут кубики и строят башенки. Мамы помогают, словесно мотивируя все действия, убеждая ребенка построить высокую башенку, чтобы кошка не достала птичку, прочную башенку, чтобы она не поломалась. Постройка обыгрывается.)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Птички клюют зернышки. Кошка подкралась! Прячьтесь,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птички, от кошки.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Игра продолжается, пока дети проявляют интерес.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Птички устали и полетели в гнездышко. (Дети убирают птичек в гнездышко).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(показывая ладошку, Посмотрите, что я нашла. Это перышко, его потеряла птичка. Давайте поищем, может быть, еще найдем перышки.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(Малыши находят перышки, они заранее разбросаны воспитателем по полу).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Положите перышки на ладошку, посмотрите, какие они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пушистые, легкие и умеют летать. Я подую на перышко, и оно полетит. А ваши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перышки умеют летать?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(Дети дуют, играют с перышками).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Чтобы птичкам было тепло, сделаем им теплое гнездышко.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Положите перышко в гнездо (корзину) и птичкам тепло и мягко в гнездышке (дети идут и кладут перышки в корзину).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Подвижная игра «Птички и дождик»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Летают птички, радуются солнышку (дети бегают по группе). Клюют зернышки (дети присаживаются, «клюют»). Опять улетают. Вдруг налетел сердитый ветер, зашумел.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Прячьтесь, птички, в теплое гнездышко, а то все перышки намокнут (дети бегут к гнезду).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Игра повторяется 2 – 3 раза.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Игра малой подвижности «Найди птичку».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Одна птичка не вернулась в гнездышко. Давайте ее поищем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(дети ходят по группе вместе с мамами, заглядывают везде, на стол, подоконник…).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 находят птичку и относят в гнездышко.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Дождь закончился, но оставил на дорожках лужи. Малыши, пойдемте гулять, только ножки не замочите.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(идет по группе, а за ним дети с мамами):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Я иду, я иду, поднимаю ножки,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 меня на ногах синие сапожки.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Ой-ой-ой, посмотри, лужа-то какая.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Ой-ой-ой, посмотри, лужа-то большая.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(все останавливаются около большого обруча).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(дует): Подул ветер, высушил лужи, разогнал тучи и дети стали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весело играть.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(Воспитатель поднимает обруч с ленточками, дети пытаются дотянуться до ленточек, берут ленточки в руку и идут по кругу. Проводится игра «Карусели»)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Еле-еле-еле-еле закружились карусели. А потом, потом, потом все бегом, бегом, бегом.</w:t>
        <w:tab/>
        <w:tab/>
        <w:tab/>
        <w:tab/>
        <w:tab/>
        <w:tab/>
        <w:tab/>
        <w:tab/>
        <w:tab/>
        <w:tab/>
        <w:tab/>
        <w:t xml:space="preserve">                      Воспитатель                                                                                                                                           Выползла на небо тучка, закрыла солнце. Застучал дождик – тук, тук, тук. К нам на длинной, мокрой ножке дождик скачет по дорожке, а на улице круги, это дождика шаги. Поспешим, поспешим, от дождя все убежим.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ребята, а вы хотите покормить птичек?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конце занятия воспитатель читает стихотворение В. Жуковского «Птичка»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Дарит детям птичек, которые изготовили старшие дети в подарок.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Занятие 2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«В гости к нам пришли матрешки»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Задачи: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учить детей действовать с двухместной матрешкой;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формировать понятия «большой», «маленький»; - учить различать четыре основных цвета (красный, желтый, синий, зеленый);                                                                                                                   - увлекать и радовать детей музыкой;                                                                                                    - учить выполнять под музыку игровые движения, соответствующие словам;                                     - упражнять в беге, ходьбе в одном направлении.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Оборудование: большая матрешка, двухместные матрешки на каждого ребенка, разноцветные флажки: синие, красные, желтые, зеленые; косынки четырех основных цветов; четыре коробки: красная, желтая, синяя, зеленая; три птички для окошка, птичка на пружинке для игры.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Ход игрового сеанса.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Звучит русская народная мелодия «Как у наших у ворот».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(Встречает в приемной). Здравствуйте ребята, здравствуйте мамы. Слышите, как весело у нас в группе? Хотите посмотреть кто там веселится? Пойдемте посмотрим, может, и сами потанцуем.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(На столе стоит матрешка)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Вот, оказывается, кто веселится! Это матрешка! (привлекает внимание детей большой яркой матрешкой).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Я веселая матрешка,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Ладушки, ладушки.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На ногах моих сапожки,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Ладушки, ладушки.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побуждает во время произнесения слов «ладушки, ладушки»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хлопать в ладоши.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 садятся за ленточные столы, у каждого двухместная матрешка.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(Трясет матрешку, удивленно говорит): Что это?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открывает матрешку и достает из нее другую, поменьше.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Была одна игрушка, а теперь две. Одна (показывает) большая –это мама-матрешка, другая (показывает) маленькая – это дочка-матрешка.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Достаньте маленькую матрешку из большой. Дети выполняют действие.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поздоровайтесь со своими новыми игрушками. Здравствуйте, матрешечки!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Большие матрешки пошли гулять (воспитатель ставит игрушку на стол, просит, чтобы малыши поставили большие матрешки на середину стола на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«лужок», выстраивается колонна больших матрешек).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Мамы зовут к себе дочек: «Идите к нам» (выстраивается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колонна маленьких матрешек).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(ударяя в бубен): Дождь пошел. Мама-матрешка прячет маленькую дочку (воспитатель открывает большую игрушку, прячет в нее маленькую). Дождь не страшен.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Аналогичные действия выполняют дети. Все матрешки относятся в «домик» на полочку дидактических игрушек.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организует музыкально-двигательную деятельность.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разных частях группы воспитатель расставляет 4 коробки: красного, синего,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зеленого, желтого цветов. Из каждой коробки выглядывают концы косынок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соответствующего цвета: в красной коробке красные косынки…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привлекает внимание детей к одной из коробок. Дети подходят к ней.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В красной коробке лежат красные косынки. Кто хочет украсить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себя красной косыночкой?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 достают косынки. Мамы помогают малышам повязать косыночки: девочкам на голову, мальчикам на шею. Воспитатель предлагает поискать в группе коробку и косынки другого цвета.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Наши новые подружки, яркие матрешечки, хотят, чтобы малыши были такими же нарядными, как и они.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 двигаются по группе, разыскивая коробочки, наряжаются, любуются, смотрятся в зеркало.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Какие вы все нарядные, давайте вместе споем и спляшем.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Эх, матрешки хороши, хороши, хороши.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Вместе спляшем от души, спляшем от души.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Ручками похлопаем хлоп, хлоп, хлоп!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Ножками потопаем топ, топ, топ!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Ручками помашем раз, два, три!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Вместе с вами спляшем от души!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Звучит белорусская народная мелодия «Вот как спляшем». Дети вместе с мамами танцуют.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Вот вы как весело танцевали. Уберем косыночки в свои коробочки.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Игра «Отнеси косыночки».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Вы так весело танцевали и интересно играли с матрешками, давайте подарим им новые платья.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Рисование. Дети вместе с мамами украшают платья (трафареты) матрешкам.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(методы – рисование ушными палочками, пальчиками, у детей краски четырех основных цветов).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Какие красивые платья у наших матрешек. Они хотят подарить вам вот эти яркие воздушные шары.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Занятие 3 «Колокольчик зазвенел, звонко песенку запел»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Задачи: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вызвать у детей интерес к игре с колокольчиком, с куклой;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развивать слуховое внимание, координацию;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развивать речевой слух и речевую активность;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содействовать развитию основных движений.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Оборудование: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Колокольчики на каждого ребенка, ленточки четырех основных цветов, длинная круглая палка с отверстиями для привязывания колокольчиков, нарядная кукла, книга Е.Благининой «Вот какая мама».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Ход игрового сеанса.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 приходу детей воспитатель развешивает в группе колокольчики, каждый колокольчик украшен бантиком из красной, синей, зеленой или желтой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ленточки. Колокольчики развешиваются так, чтобы ребенок мог дотянуться до него вытянутой вверх рукой.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приглашает детей в группу, обращает внимание на колокольчики.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Как красиво у нас сегодня в группе. Посмотрите, какие красивые колокольчики. Они еще и очень веселые, могут петь. Вы слышали, как поют колокольчики? Как они поют?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Дети. Динь-динь-динь.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Хотите послушать песенку колокольчиков? (дети берут по колокольчику и играют колокольчиками)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>1-й вариант.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4"/>
          <w:szCs w:val="24"/>
          <w:lang w:eastAsia="ru-RU"/>
        </w:rPr>
        <w:t>ИГРА С КОЛОКОЛЬЧИКАМИ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(Зазвенел звоночек – песня-игра. Музыка и слова Я. Жабко// Палитра №4. 2012г.)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2-й вариант.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произносит слова, сопровождая их движениями, побуждает детей выполнять их.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Колокольчик зазвенел,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(звенит колокольчиком, потряхивая им)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Звонко песенку запел,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Динь-динь-динь, динь-динь-динь…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Звонко песенку запел.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Колокольчик не звенит,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кулачке он крепко спит.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(прячет колокольчик в руку)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(обращаясь к детям): Спрячьте колокольчик в кулачок. Тихо,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тихо… Спит колокольчик.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Баю-бай, баю-бай,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(покачивая рукой с колокольчиком, как бы укачивая)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кулачке он крепко спит.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Просыпайся поскорей,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Зазвени нам веселей!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Динь-динь-динь, динь-динь-динь…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Позвони нам веселей!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(звонит колокольчиком, после игры колокольчики убираются в коробочку).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Проснулись наши колокольчики, давайте сделаем зарядку с колокольчиками.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Возьмите еще по одному колокольчику.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1-е упражнение. И.п.: сидя на ковре, ноги вместе, руки опущены.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Поднять руки с колокольчиками вверх, позвенеть ими, опустить руки.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2-е упражнение. И.п.: сидя на ковре, ноги вместе, руки с колокольчиками в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стороны;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Согнуть ноги, колокольчики спрятать под колени, руки вперед (говорим «нет колокольчиков»), берем колокольчики, ноги выпрямляем, руки в стороны (говорим «вот наши колокольчики).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3-е упражнение. И.п.: стоя, ноги на ширине плеч, руки опущены; Повернуться в одну сторону, позвонить колокольчиками, вернуться в исходное положение. Повернуться в другую сторону позвонить, вернуться в исходное положение.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4-е упражнение. Танцевальные движения: руки развести в стороны и свести вместе, поднимать и опускать, встряхивать ими, кружиться, походить. («Вальс цветов» П.И. Чайковского из балета «Щелкунчик»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Ребята, кукла Катя услышала, как мы весело играем с колокольчиками, и ей захотелось прийти к нам.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 нам пришла в нарядном платье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 красным бантом кукла Катя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 нами вместе поиграть,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 нами вместе поплясать.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Кто к нам пришел в красивом платье?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Дети. Кукла Катя.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Катя хочет сказать вам добрые слова.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Вместе с солнышком встаю,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Вместе с птицами пою: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 добрым утром!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 ясным днем! –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как славно мы поем.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Очень хорошие слова, добрые слова, и мне захотелось их сказать, помогайте, ребята.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Вместе с солнышком встаем,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Вместе с птицами поем: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 добрым утром!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С ясным днем! –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как славно мы поем.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«С добрым утром, с ясным днем» - скажем друг другу. И сразу всем станет хорошо. Спасибо Катя, за такие добрые утренние слова.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У Кати красный бант (показывает), на ножках белые туфельки (показывает). А вы знаете почему она такая нарядная? Оказывается у нее сегодня день рождения. Давайте испечем ей на день рождения калачики.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(Воспитатель надевает фартук). Вот у меня, и тесто подошло. (Ставит кастрюлю с соленым тестом на стол). Садитесь за столы.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Пальчиковая игра «Калачики»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Лепим мы калачики,                   -                          Ладони кладутся крест-накрест, то                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левой, то правой рукой сверху.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Круглые, как мячики.                 -                           Ребенок обводит обеими руками             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овал своего лица.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Получи из печи                            -                           Сначала раскрываем левую руку         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ладонью вверх, затем правую.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Вкусные калачи!                         -                            Взрослый помогает сделать калачики,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соединяя пальцы в круг.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(Раздает детям по кусочку теста).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Мамы помогают лепить калачики и выкладывают на противень.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Ой-да, ой-да,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Ой-да, ой-да,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Замесили калачи,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печку поставили,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Печься заставили.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(Убирает противень в печь)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Пока пекутся калачи, поздравим Катеньку с днем рождения (куклу сажают на стул, все встают в круг на хоровод «Каравай»).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Нашей Кате в день рожденья,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Испекли мы каравай,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(ходьба по кругу)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такой вышины,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(руки вверх)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такой нижины,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(присесть)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такой ужины,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(сузьте круг)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такой ширины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(расширьте круг)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такой горбатенький,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(наклон вперед, руки назад)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такой пузатенький</w:t>
      </w:r>
    </w:p>
    <w:p>
      <w:pPr>
        <w:pStyle w:val="Normal"/>
        <w:shd w:fill="FFFFFF" w:val="clear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(характерный жест руками)                                                                                                                                          Каравай, каравай,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(хлопки в ладоши)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Кого хочешь, выбирай.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(Воспитатель берет куклу, выбирает одного ребенка, выводит в круг, ребенок танцует с куклой, дети хлопают. Игра повторяется 2 – 3 раза.)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Сейчас вас Катя хочет угостить вас конфетками. (Катя угощает детей маленькими конфетками).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Занятие 4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«Терем-теремок, кто в тереме живет?»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Задачи: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расширять понимание речи путем организации ситуаций с сюжетнымиигрушками;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уточнять произношение детей;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-развивать речевую активность;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побуждать к участию в совместных играх, вызывать желание подражать, повторять действия;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формировать чувство любви ко всему живому.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Оборудование: маленький модульный конструктор, цветные игрушечные зверюшки, колокольчик, леечка, полотенце на каждого ребенка, мячи или пластмассовые шарики, шишки, книга с иллюстрациями «Терем-теремок»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Ход игрового сеанса.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 приходу детей воспитатель строит из мягких модулей домик-теремок, помещает в него яркие игрушки, от порога группы до домика расстилает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яркую дорожку, у входа в домик вешается колокольчик.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(обращаясь к детям): Здравствуйте ребята и мамы. Посмотрите, какой красивый домик. Хотите посмотреть, кто в нем живет? Пойдемте по дорожке.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(Ходьба по дорожке сопровождается приговариванием потешки)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Маленькие ножки шли по дорожке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Топ, топ, топ, топ.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Большие ноги шли по дороге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Топ, топ, топ, топ.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(звонит колокольчиком): Кто, кто в теремочке живет? Никто не отвечает, наверное спят. Я еще раз позвоню, и давайте вместе с вами спросим: «Кто, кто в теремочке живет?»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(доставая из домика игрушку): Я – мишка-топтыжка, а ты кто?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Мишка знакомится со всеми детьми. (Дети называют свои имена, если ребенок не может, ему помогает мама).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Наш мишка каждое утро делает зарядку, давайте вместе с ним сделаем зарядку.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Мы топаем ногами, топ, топ, топ.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Мы хлопаем руками, хлоп, хлоп, хлоп.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Качаем головой, качаем головой.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Мы руки поднимаем вверх, вверх, вверх.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Мы руки опускаем вниз, вниз, вниз.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Мы руки разведем и побежим кругом.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А сейчас мы сядем на стульчики, посмотрим, как наш Мишка умываться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Развивающая игра: «Умывание»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Мишка умывается с мылом. Это у нас мыло (воспитатель берет кубик).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Намыливает лапки, ушки, мордочку. Смывает мыло водичкой, лапки, ушки имордочка чистенькая. Где полотенце? (берет полотенце). Вытирает лапки, ушки, мордочку. Полюбуйтесь, ребята, на Мишку-чистюлю. Кто у нас еще не умывался? (воспитатель достает зверюшек). Ребята давайте поможем им умыться. (Раздает зверюшек детям).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(Дети с помощью мам выполняют игровые действия, у каждого игрушка, леечка или тазик,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полотенце; воспитатель использует стихотворение, или включает песенку про умывание)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Надо, надо нам помыться.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Где тут чистая водится?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Кран откроем – ш – ш – ш.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Лапки моем – ш – ш – ш.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Щечку, шейку мы потрем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 водичкой обольем.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Не ленись вымыть уши,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После вытерлись посуше.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какими чистыми стали ваши друзья игрушки. Теперь можно и …Воспитатель организует двигательную деятельность, расставляет в группе 3 большие игрушки и предлагает детям пойти в гости к петушку: дети подходят к петушку.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Петушок, петушок,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Золотой гребешок.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Выгляни в окошко,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Дадим тебе горошка.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(воспитатель разбрасывает разноцветные пластмассовые шары)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Собирайте горох, угощайте петушка.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Пойдемте в гости к мишке. Идем тихо, чтобы его не разбудить, собираем для мишки шишки.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(дети идут тихо, собирают шишки и складывают в корзину).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А сейчас пойдемте в гости к лисичке. Посмотрите, как она нарядилась: бусы красные надела, платок желтый повязала. Хочет с вами потанцевать. (все танцуют под русскую народную мелодию).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Наш Мишка очень любит играть в пальчиковую игру «Два медведя» (О.И. Крупенчук, Ладушки: пальчиковые игры для малышей. – СПб.: Издательский дом «Литера», 2005 – 32с, на стр.17) давайте вместе поиграем.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Сидели два медведя                   -                    Руки согнуты в локтях (сжаты в кулаки),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На тоненьком суку:                    -                    прижаты к туловищу. Ребенок покачивается из           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стороны в сторону.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Один читал,                                -                     Разводим руки в стороны как при чтении газеты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Другой молол муку                    -                    Стучим одним кулаком по другому.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Раз ку-ку, два ку-ку                    -                    Кулаки «падают» на колени.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Оба шлепнулись в муку.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Нос в муке,                                 -                     Показываем пальцем на нос.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Хвост в муке,                                                    Показываем рукой на спину.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Ухо в кислом молоке.               -                     Беремся пальцами за ухо.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Занятие 5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8"/>
          <w:szCs w:val="28"/>
          <w:lang w:eastAsia="ru-RU"/>
        </w:rPr>
        <w:t>«Петушок, петушок, подари свой гребешок»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Задачи: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обучать игровым действиям с игрушками;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развивать моторику руки, предлагая действия с предметами быта;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развивать разговорную речь;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расширять знания об окружающем мире;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- упражнять в ползании на четвереньках, беге.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Оборудование: петух – яркая игрушка, цыплята, погремушки, посудка (кукольная), накидка прозрачная, лист ватмана с аппликацией травы, солнышком, нарезанные одуванчики, восковые карандаши, клей.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Ход игрового сеанса: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 группе на большом стуле сидит яркий петух – игрушка.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(обращаясь к детям) посмотрите кто к нам пришел. Подойдем поближе. Здравствуй Петушок. (Петушок здоровается, кричит ку-ка-ре-ку).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Давайте поздороваемся с Петушком, покричим: ку-ка-ре-ку.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Воспитатель. Ребятки я спою песенку для петушка, а вы мне помогайте.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(воспитатель читает прибаутку)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Петушок, петушок,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Золотой гребешок.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Масляна головушка,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Шелкова бородушка.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Что так рано встаешь,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Голосисто поешь,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Ребятам спать не даешь.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Петушок будит деток, чтобы они сделали зарядку. Давайте, ребята сделаем зарядку.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(просит ребят лечь на коврики, у каждого ребенка по две погремушки)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1-е упражнение. Исходное положение: лежа на спине, руки вдоль туловища, мама помогает своему ребенку)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Вот проснулись, потянулись,               -       (лежа на спине руки с погремушками вверх)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С боку на бок повернулись.                  -       (из положения лежа на спине переворачивание с   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боку на бок, мамы помогают детям)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Потягушечки, потягушечки,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Порастушечки, порастушечки.             -       (лежа на спине руки вверх, мамы помогают                      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потянуться).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2-е упражнение.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 xml:space="preserve"> И.п.: лежа на спине, руки с погремушками в стороны.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Где игрушечка-погремушечка?             -        (повороты головы влево-вправо)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3-е упражнение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. И.п. лежа на спине, руки произвольно.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Ты, игрушка, погреми,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Наших деток весели.                               -       (дети гремят погремушками)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4-е упражнение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. И.п.: стоя, ноги на ширине плеч, руки опущены.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Присесть, вынести руки вперед поиграть погремушечками, встать.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5-е упражнение</w:t>
      </w: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. Танцевальные движения, руки разводят в стороны и сводят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вместе, поднимают и опускают, встряхивают погремушками, кружатся, ходят.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(используется песенка «Погремушечка, поиграй» Железновой).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(после зарядки воспитатель приглашает детей сесть на стульчики)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ребятки, посмотрите, кто здесь спрятался? (достает цыпленка).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Это кто у нас маленький, желтенький?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Дети: цыпленок.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какую песенку поет цыпленок?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Дети: пи - пи – пи.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цыпленок пищит, наверное, он хочет есть, давайте покормим петушка и цыпленка.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Развивающая игра «Накорми цыпленка и петушка»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(Дети усаживаются за столы, у каждого тарелочка с рисом и горохом, и две тарелочки, одна большая для петушка и для цыпленка маленькая). На общем столе петушок и рядом тарелочка большая, цыпленок и рядом тарелочка маленькая.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(обращаясь к детям): набегались, наигрались цыпленок и петушок, пришли к ребяткам и говорят: «Дайте нам, пожалуйста, зернышек, мы есть хотим».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Посмотрите ребята, цыпленок маленький, ему можно дать только маленькие зернышки (показывая рис), вот такие (воспитатель кладет одно зернышко в маленькую тарелочку). Петушок большой, он любит есть большие зерна (показывая горох, воспитатель кладет одно зернышко в большую тарелку).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Детки, давайте накормим цыпленка и петушка (дети с мамами раскладывают рис и горох в маленькую и большую тарелочки). Когда задание выполнено, воспитатель проходит с цыпленком и петушком, наклоняет их к зернышкам и благодарит детей за вкусные зернышки.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петушок и цыпленок поели и хотят с вами поиграть.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b/>
          <w:color w:val="000000"/>
          <w:sz w:val="23"/>
          <w:szCs w:val="23"/>
          <w:lang w:eastAsia="ru-RU"/>
        </w:rPr>
        <w:t>Игра «Петушок и цыплята».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– «курочка», дети – «цыплята», ребенок старшей группы – «петушок».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 произносит текст, дети выполняют движения: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Вышла курочка гулять,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Свежей травки пощипать,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А за ней ребятки,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Желтые цыплятки,                            -             (идут гурьбой за воспитателем)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Ко – ко - ко да ко – ко – ко,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Не ходите далеко,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Лапками гребите,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Зернышки ищите.                               -            (гребут ногами)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Приседают, постукивают пальчиками по коленям. Ребятки давайте спрячемся от петушка.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Появляется «петушок», воспитатель собирает детей возле себя и накидывает им на головки прозрачную ткань.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Петушок: ку –ка –ре –ку, ку - ка – ре –ку, где маленькие цыпляточки?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Курочка: ко – ко – ко, ко – ко – ко, убежали далеко, поищи их Петя-петушок. «Петушок» ищет «цыпляток», находит и бегает за ними, «цыплятки» разбегаются в разные стороны.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Игра проводится 2 – 3 раза.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Воспитатель: а сейчас мы с вами нарисуем вместе веселую, солнечную картину. У вас есть одуванчики (у каждого ребенка заготовка одуванчика),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закрасим их в желтый цвет и приклеим на нашу полянку. (Воспитатель заранее готовит картину на ватмане, где изображены солнце, травка,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бабочки). Воспитатель включает «Вальс цветов» П.И. Чайковского из балета «Щелкунчик».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Уронило солнце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Лучик золотой.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Вырос одуванчик,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Первый, молодой.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У него чудесный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Золотистый цвет.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Он большого солнца</w:t>
      </w:r>
    </w:p>
    <w:p>
      <w:pPr>
        <w:pStyle w:val="Normal"/>
        <w:shd w:fill="FFFFFF" w:val="clear"/>
        <w:spacing w:lineRule="auto" w:line="240" w:before="0" w:after="0"/>
        <w:rPr>
          <w:rFonts w:ascii="yandex-sans" w:hAnsi="yandex-sans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yandex-sans" w:hAnsi="yandex-sans"/>
          <w:color w:val="000000"/>
          <w:sz w:val="23"/>
          <w:szCs w:val="23"/>
          <w:lang w:eastAsia="ru-RU"/>
        </w:rPr>
        <w:t>Маленький портрет. (О.Высоцкая)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Style14">
    <w:name w:val="Выделение"/>
    <w:basedOn w:val="DefaultParagraphFont"/>
    <w:qFormat/>
    <w:rPr>
      <w:i/>
      <w:iCs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LibreOffice/6.2.2.2$Windows_X86_64 LibreOffice_project/2b840030fec2aae0fd2658d8d4f9548af4e3518d</Application>
  <Pages>21</Pages>
  <Words>6353</Words>
  <Characters>43126</Characters>
  <CharactersWithSpaces>51910</CharactersWithSpaces>
  <Paragraphs>748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2019-07-17T17:22:00Z</dcterms:created>
  <dc:creator>Света</dc:creator>
  <dc:description/>
  <dc:language>ru-RU</dc:language>
  <cp:lastModifiedBy/>
  <dcterms:modified xsi:type="dcterms:W3CDTF">2020-03-27T03:26:26Z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